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A5AC5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18A9287C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2C82ECB2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35BF45BA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05E2BAFA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662BCA75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3902C8D7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3ADFADE2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321E7F69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570A9D7C" w14:textId="1659DAFE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OGŁOSZENIE O NABORZE PISEMNYCH NIEOGRANICZONYCH OFERT NA NAJEM POMIESZCZE</w:t>
      </w:r>
      <w:r w:rsidR="007C45B9">
        <w:rPr>
          <w:rFonts w:ascii="Cambria" w:eastAsia="Calibri" w:hAnsi="Cambria" w:cs="Times New Roman"/>
          <w:sz w:val="21"/>
          <w:lang w:eastAsia="pl-PL"/>
        </w:rPr>
        <w:t>NIA</w:t>
      </w:r>
      <w:r w:rsidRPr="00480F4C">
        <w:rPr>
          <w:rFonts w:ascii="Cambria" w:eastAsia="Calibri" w:hAnsi="Cambria" w:cs="Times New Roman"/>
          <w:sz w:val="21"/>
          <w:lang w:eastAsia="pl-PL"/>
        </w:rPr>
        <w:t xml:space="preserve"> UŻYTKOW</w:t>
      </w:r>
      <w:r w:rsidR="00E71B1C">
        <w:rPr>
          <w:rFonts w:ascii="Cambria" w:eastAsia="Calibri" w:hAnsi="Cambria" w:cs="Times New Roman"/>
          <w:sz w:val="21"/>
          <w:lang w:eastAsia="pl-PL"/>
        </w:rPr>
        <w:t>EGO</w:t>
      </w:r>
      <w:r w:rsidRPr="00480F4C">
        <w:rPr>
          <w:rFonts w:ascii="Cambria" w:eastAsia="Calibri" w:hAnsi="Cambria" w:cs="Times New Roman"/>
          <w:sz w:val="21"/>
          <w:lang w:eastAsia="pl-PL"/>
        </w:rPr>
        <w:t xml:space="preserve"> W BUDYNKU CENTRUM KULTURY I SZTUKI </w:t>
      </w:r>
      <w:r w:rsidRPr="00480F4C">
        <w:rPr>
          <w:rFonts w:ascii="Cambria" w:eastAsia="Calibri" w:hAnsi="Cambria" w:cs="Times New Roman"/>
          <w:sz w:val="21"/>
          <w:lang w:eastAsia="pl-PL"/>
        </w:rPr>
        <w:br/>
        <w:t>W SKIERNIEWICACH UL. REYMONTA 33, 96-100 SKIERNIEWICE</w:t>
      </w:r>
    </w:p>
    <w:p w14:paraId="4D487CAE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NA PROWADZENIE PUNKTU GASTRONOMICZNEGO  I KULTURALNEGO</w:t>
      </w:r>
    </w:p>
    <w:p w14:paraId="70E408DB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sz w:val="21"/>
          <w:lang w:eastAsia="pl-PL"/>
        </w:rPr>
      </w:pPr>
    </w:p>
    <w:p w14:paraId="7734BE1B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lang w:eastAsia="pl-PL"/>
        </w:rPr>
      </w:pPr>
    </w:p>
    <w:p w14:paraId="3D6DF816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lang w:eastAsia="pl-PL"/>
        </w:rPr>
      </w:pPr>
    </w:p>
    <w:p w14:paraId="3ED33B95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sz w:val="21"/>
          <w:lang w:eastAsia="pl-PL"/>
        </w:rPr>
      </w:pPr>
    </w:p>
    <w:p w14:paraId="48A1A9EE" w14:textId="38272F37" w:rsidR="00480F4C" w:rsidRPr="00480F4C" w:rsidRDefault="002B1750" w:rsidP="00480F4C">
      <w:pPr>
        <w:spacing w:before="240" w:after="0" w:line="276" w:lineRule="auto"/>
        <w:jc w:val="center"/>
        <w:rPr>
          <w:rFonts w:ascii="Cambria" w:eastAsia="Calibri" w:hAnsi="Cambria" w:cs="Times New Roman"/>
          <w:b/>
          <w:sz w:val="21"/>
          <w:lang w:eastAsia="pl-PL"/>
        </w:rPr>
      </w:pPr>
      <w:r w:rsidRPr="002B1750">
        <w:rPr>
          <w:rFonts w:ascii="Cambria" w:eastAsia="Calibri" w:hAnsi="Cambria" w:cs="Times New Roman"/>
          <w:color w:val="000000" w:themeColor="text1"/>
          <w:sz w:val="21"/>
          <w:lang w:eastAsia="pl-PL"/>
        </w:rPr>
        <w:t xml:space="preserve">Zastępca </w:t>
      </w:r>
      <w:r w:rsidR="00480F4C" w:rsidRPr="002B1750">
        <w:rPr>
          <w:rFonts w:ascii="Cambria" w:eastAsia="Calibri" w:hAnsi="Cambria" w:cs="Times New Roman"/>
          <w:color w:val="000000" w:themeColor="text1"/>
          <w:sz w:val="21"/>
          <w:lang w:eastAsia="pl-PL"/>
        </w:rPr>
        <w:t>Dyrektor</w:t>
      </w:r>
      <w:r w:rsidRPr="002B1750">
        <w:rPr>
          <w:rFonts w:ascii="Cambria" w:eastAsia="Calibri" w:hAnsi="Cambria" w:cs="Times New Roman"/>
          <w:color w:val="000000" w:themeColor="text1"/>
          <w:sz w:val="21"/>
          <w:lang w:eastAsia="pl-PL"/>
        </w:rPr>
        <w:t>a</w:t>
      </w:r>
      <w:r w:rsidR="00480F4C" w:rsidRPr="00480F4C">
        <w:rPr>
          <w:rFonts w:ascii="Cambria" w:eastAsia="Calibri" w:hAnsi="Cambria" w:cs="Times New Roman"/>
          <w:sz w:val="21"/>
          <w:lang w:eastAsia="pl-PL"/>
        </w:rPr>
        <w:t xml:space="preserve"> Centrum Kultury i Sztuki</w:t>
      </w:r>
      <w:r>
        <w:rPr>
          <w:rFonts w:ascii="Cambria" w:eastAsia="Calibri" w:hAnsi="Cambria" w:cs="Times New Roman"/>
          <w:sz w:val="21"/>
          <w:lang w:eastAsia="pl-PL"/>
        </w:rPr>
        <w:t xml:space="preserve"> w Skierniewicach</w:t>
      </w:r>
      <w:r w:rsidR="00480F4C" w:rsidRPr="00480F4C">
        <w:rPr>
          <w:rFonts w:ascii="Cambria" w:eastAsia="Calibri" w:hAnsi="Cambria" w:cs="Times New Roman"/>
          <w:sz w:val="21"/>
          <w:lang w:eastAsia="pl-PL"/>
        </w:rPr>
        <w:t xml:space="preserve"> zaprasza do złożenia ofert</w:t>
      </w:r>
      <w:r w:rsidR="0035666E">
        <w:rPr>
          <w:rFonts w:ascii="Cambria" w:eastAsia="Calibri" w:hAnsi="Cambria" w:cs="Times New Roman"/>
          <w:sz w:val="21"/>
          <w:lang w:eastAsia="pl-PL"/>
        </w:rPr>
        <w:t xml:space="preserve"> na</w:t>
      </w:r>
      <w:r w:rsidR="00480F4C" w:rsidRPr="00480F4C">
        <w:rPr>
          <w:rFonts w:ascii="Cambria" w:eastAsia="Calibri" w:hAnsi="Cambria" w:cs="Times New Roman"/>
          <w:sz w:val="21"/>
          <w:lang w:eastAsia="pl-PL"/>
        </w:rPr>
        <w:t xml:space="preserve"> </w:t>
      </w:r>
      <w:bookmarkStart w:id="0" w:name="_Hlk102735591"/>
      <w:bookmarkStart w:id="1" w:name="_Hlk123202013"/>
      <w:r w:rsidR="00480F4C" w:rsidRPr="00480F4C">
        <w:rPr>
          <w:rFonts w:ascii="Cambria" w:eastAsia="Calibri" w:hAnsi="Cambria" w:cs="Times New Roman"/>
          <w:b/>
          <w:sz w:val="21"/>
          <w:lang w:eastAsia="pl-PL"/>
        </w:rPr>
        <w:t>naj</w:t>
      </w:r>
      <w:r w:rsidR="00757139">
        <w:rPr>
          <w:rFonts w:ascii="Cambria" w:eastAsia="Calibri" w:hAnsi="Cambria" w:cs="Times New Roman"/>
          <w:b/>
          <w:sz w:val="21"/>
          <w:lang w:eastAsia="pl-PL"/>
        </w:rPr>
        <w:t xml:space="preserve">em </w:t>
      </w:r>
      <w:r w:rsidR="00480F4C" w:rsidRPr="00480F4C">
        <w:rPr>
          <w:rFonts w:ascii="Cambria" w:eastAsia="Calibri" w:hAnsi="Cambria" w:cs="Times New Roman"/>
          <w:b/>
          <w:sz w:val="21"/>
          <w:lang w:eastAsia="pl-PL"/>
        </w:rPr>
        <w:t>pomieszcze</w:t>
      </w:r>
      <w:r w:rsidR="007C45B9">
        <w:rPr>
          <w:rFonts w:ascii="Cambria" w:eastAsia="Calibri" w:hAnsi="Cambria" w:cs="Times New Roman"/>
          <w:b/>
          <w:sz w:val="21"/>
          <w:lang w:eastAsia="pl-PL"/>
        </w:rPr>
        <w:t>nia</w:t>
      </w:r>
      <w:r w:rsidR="00480F4C" w:rsidRPr="00480F4C">
        <w:rPr>
          <w:rFonts w:ascii="Cambria" w:eastAsia="Calibri" w:hAnsi="Cambria" w:cs="Times New Roman"/>
          <w:b/>
          <w:sz w:val="21"/>
          <w:lang w:eastAsia="pl-PL"/>
        </w:rPr>
        <w:t xml:space="preserve"> użytko</w:t>
      </w:r>
      <w:r w:rsidR="0035666E">
        <w:rPr>
          <w:rFonts w:ascii="Cambria" w:eastAsia="Calibri" w:hAnsi="Cambria" w:cs="Times New Roman"/>
          <w:b/>
          <w:sz w:val="21"/>
          <w:lang w:eastAsia="pl-PL"/>
        </w:rPr>
        <w:t>w</w:t>
      </w:r>
      <w:r w:rsidR="007C45B9">
        <w:rPr>
          <w:rFonts w:ascii="Cambria" w:eastAsia="Calibri" w:hAnsi="Cambria" w:cs="Times New Roman"/>
          <w:b/>
          <w:sz w:val="21"/>
          <w:lang w:eastAsia="pl-PL"/>
        </w:rPr>
        <w:t>ego</w:t>
      </w:r>
      <w:r w:rsidR="00480F4C" w:rsidRPr="00480F4C">
        <w:rPr>
          <w:rFonts w:ascii="Cambria" w:eastAsia="Calibri" w:hAnsi="Cambria" w:cs="Times New Roman"/>
          <w:b/>
          <w:sz w:val="21"/>
          <w:lang w:eastAsia="pl-PL"/>
        </w:rPr>
        <w:t xml:space="preserve"> </w:t>
      </w:r>
      <w:r w:rsidR="005F0AAB">
        <w:rPr>
          <w:rFonts w:ascii="Cambria" w:eastAsia="Calibri" w:hAnsi="Cambria" w:cs="Times New Roman"/>
          <w:b/>
          <w:sz w:val="21"/>
          <w:lang w:eastAsia="pl-PL"/>
        </w:rPr>
        <w:t xml:space="preserve">„FOYER”, </w:t>
      </w:r>
      <w:r w:rsidR="0035666E">
        <w:rPr>
          <w:rFonts w:ascii="Cambria" w:eastAsia="Calibri" w:hAnsi="Cambria" w:cs="Times New Roman"/>
          <w:b/>
          <w:sz w:val="21"/>
          <w:lang w:eastAsia="pl-PL"/>
        </w:rPr>
        <w:t>znajdującego się na II piętrze</w:t>
      </w:r>
      <w:r w:rsidR="00480F4C" w:rsidRPr="00480F4C">
        <w:rPr>
          <w:rFonts w:ascii="Cambria" w:eastAsia="Calibri" w:hAnsi="Cambria" w:cs="Times New Roman"/>
          <w:b/>
          <w:sz w:val="21"/>
          <w:lang w:eastAsia="pl-PL"/>
        </w:rPr>
        <w:br/>
        <w:t>w budynku Centrum Kultury i Sztuki w Skierniewicach</w:t>
      </w:r>
      <w:bookmarkEnd w:id="0"/>
      <w:r w:rsidR="0035666E">
        <w:rPr>
          <w:rFonts w:ascii="Cambria" w:eastAsia="Calibri" w:hAnsi="Cambria" w:cs="Times New Roman"/>
          <w:b/>
          <w:sz w:val="21"/>
          <w:lang w:eastAsia="pl-PL"/>
        </w:rPr>
        <w:t xml:space="preserve"> </w:t>
      </w:r>
      <w:r w:rsidR="0017309D">
        <w:rPr>
          <w:rFonts w:ascii="Cambria" w:eastAsia="Calibri" w:hAnsi="Cambria" w:cs="Times New Roman"/>
          <w:b/>
          <w:sz w:val="21"/>
          <w:lang w:eastAsia="pl-PL"/>
        </w:rPr>
        <w:t xml:space="preserve">na prowadzenie działalności </w:t>
      </w:r>
      <w:proofErr w:type="spellStart"/>
      <w:r w:rsidR="0017309D">
        <w:rPr>
          <w:rFonts w:ascii="Cambria" w:eastAsia="Calibri" w:hAnsi="Cambria" w:cs="Times New Roman"/>
          <w:b/>
          <w:sz w:val="21"/>
          <w:lang w:eastAsia="pl-PL"/>
        </w:rPr>
        <w:t>kulturalno</w:t>
      </w:r>
      <w:proofErr w:type="spellEnd"/>
      <w:r w:rsidR="0017309D">
        <w:rPr>
          <w:rFonts w:ascii="Cambria" w:eastAsia="Calibri" w:hAnsi="Cambria" w:cs="Times New Roman"/>
          <w:b/>
          <w:sz w:val="21"/>
          <w:lang w:eastAsia="pl-PL"/>
        </w:rPr>
        <w:t xml:space="preserve"> – gastronomicznej.</w:t>
      </w:r>
    </w:p>
    <w:bookmarkEnd w:id="1"/>
    <w:p w14:paraId="7D00F164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283972AE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3EF13FAC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482487BE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3C787132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739B5797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297C2030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19EB8D4F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7C98C831" w14:textId="77777777" w:rsidR="00480F4C" w:rsidRPr="00480F4C" w:rsidRDefault="00480F4C" w:rsidP="00480F4C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0C44FE5C" w14:textId="77777777" w:rsidR="00480F4C" w:rsidRPr="00480F4C" w:rsidRDefault="00480F4C" w:rsidP="00480F4C">
      <w:pPr>
        <w:spacing w:after="0" w:line="276" w:lineRule="auto"/>
        <w:jc w:val="right"/>
        <w:rPr>
          <w:rFonts w:ascii="Cambria" w:eastAsia="Calibri" w:hAnsi="Cambria" w:cs="Times New Roman"/>
          <w:b/>
          <w:sz w:val="21"/>
          <w:lang w:eastAsia="pl-PL"/>
        </w:rPr>
      </w:pPr>
    </w:p>
    <w:p w14:paraId="4DDEBAF4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 xml:space="preserve">                                                                                                                                        ZATWIERDZAM:</w:t>
      </w:r>
    </w:p>
    <w:p w14:paraId="74B710EF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</w:p>
    <w:p w14:paraId="3A70139D" w14:textId="0D24C51B" w:rsidR="00C25942" w:rsidRDefault="002C401F" w:rsidP="00C25942">
      <w:pPr>
        <w:spacing w:after="0" w:line="276" w:lineRule="auto"/>
        <w:ind w:left="5103"/>
        <w:jc w:val="center"/>
        <w:rPr>
          <w:rFonts w:ascii="Cambria" w:eastAsia="Calibri" w:hAnsi="Cambria" w:cs="Times New Roman"/>
          <w:sz w:val="24"/>
          <w:szCs w:val="24"/>
          <w:lang w:eastAsia="pl-PL"/>
        </w:rPr>
      </w:pPr>
      <w:r>
        <w:rPr>
          <w:rFonts w:ascii="Cambria" w:eastAsia="Calibri" w:hAnsi="Cambria" w:cs="Times New Roman"/>
          <w:sz w:val="24"/>
          <w:szCs w:val="24"/>
          <w:lang w:eastAsia="pl-PL"/>
        </w:rPr>
        <w:t>A</w:t>
      </w:r>
      <w:r w:rsidR="00C25942">
        <w:rPr>
          <w:rFonts w:ascii="Cambria" w:eastAsia="Calibri" w:hAnsi="Cambria" w:cs="Times New Roman"/>
          <w:sz w:val="24"/>
          <w:szCs w:val="24"/>
          <w:lang w:eastAsia="pl-PL"/>
        </w:rPr>
        <w:t xml:space="preserve">gnieszka Kubik – </w:t>
      </w:r>
      <w:proofErr w:type="spellStart"/>
      <w:r w:rsidR="00C25942">
        <w:rPr>
          <w:rFonts w:ascii="Cambria" w:eastAsia="Calibri" w:hAnsi="Cambria" w:cs="Times New Roman"/>
          <w:sz w:val="24"/>
          <w:szCs w:val="24"/>
          <w:lang w:eastAsia="pl-PL"/>
        </w:rPr>
        <w:t>Śliczniak</w:t>
      </w:r>
      <w:proofErr w:type="spellEnd"/>
    </w:p>
    <w:p w14:paraId="49211C86" w14:textId="77777777" w:rsidR="00A21322" w:rsidRDefault="00C25942" w:rsidP="00C25942">
      <w:pPr>
        <w:spacing w:after="0" w:line="276" w:lineRule="auto"/>
        <w:ind w:left="5103"/>
        <w:jc w:val="center"/>
        <w:rPr>
          <w:rFonts w:ascii="Cambria" w:eastAsia="Calibri" w:hAnsi="Cambria" w:cs="Times New Roman"/>
          <w:i/>
          <w:lang w:eastAsia="pl-PL"/>
        </w:rPr>
      </w:pPr>
      <w:r w:rsidRPr="00C25942">
        <w:rPr>
          <w:rFonts w:ascii="Cambria" w:eastAsia="Calibri" w:hAnsi="Cambria" w:cs="Times New Roman"/>
          <w:i/>
          <w:lang w:eastAsia="pl-PL"/>
        </w:rPr>
        <w:t>(Zastępca Dyrektora Centrum Kultury</w:t>
      </w:r>
    </w:p>
    <w:p w14:paraId="56AA5AD9" w14:textId="2912966A" w:rsidR="00C25942" w:rsidRPr="00C25942" w:rsidRDefault="00C25942" w:rsidP="00C25942">
      <w:pPr>
        <w:spacing w:after="0" w:line="276" w:lineRule="auto"/>
        <w:ind w:left="5103"/>
        <w:jc w:val="center"/>
        <w:rPr>
          <w:rFonts w:ascii="Cambria" w:eastAsia="Calibri" w:hAnsi="Cambria" w:cs="Times New Roman"/>
          <w:i/>
          <w:lang w:eastAsia="pl-PL"/>
        </w:rPr>
      </w:pPr>
      <w:r w:rsidRPr="00C25942">
        <w:rPr>
          <w:rFonts w:ascii="Cambria" w:eastAsia="Calibri" w:hAnsi="Cambria" w:cs="Times New Roman"/>
          <w:i/>
          <w:lang w:eastAsia="pl-PL"/>
        </w:rPr>
        <w:t xml:space="preserve"> i Sztuki w Skierniewicach)</w:t>
      </w:r>
    </w:p>
    <w:p w14:paraId="5DFA01E4" w14:textId="77777777" w:rsidR="00480F4C" w:rsidRPr="00480F4C" w:rsidRDefault="00480F4C" w:rsidP="00480F4C">
      <w:pPr>
        <w:spacing w:after="0" w:line="276" w:lineRule="auto"/>
        <w:jc w:val="right"/>
        <w:rPr>
          <w:rFonts w:ascii="Cambria" w:eastAsia="Calibri" w:hAnsi="Cambria" w:cs="Times New Roman"/>
          <w:b/>
          <w:sz w:val="21"/>
          <w:lang w:eastAsia="pl-PL"/>
        </w:rPr>
      </w:pPr>
    </w:p>
    <w:p w14:paraId="5B27705A" w14:textId="77777777" w:rsidR="00480F4C" w:rsidRPr="00480F4C" w:rsidRDefault="00480F4C" w:rsidP="00480F4C">
      <w:pPr>
        <w:spacing w:after="0" w:line="276" w:lineRule="auto"/>
        <w:jc w:val="right"/>
        <w:rPr>
          <w:rFonts w:ascii="Cambria" w:eastAsia="Calibri" w:hAnsi="Cambria" w:cs="Times New Roman"/>
          <w:b/>
          <w:sz w:val="21"/>
          <w:lang w:eastAsia="pl-PL"/>
        </w:rPr>
      </w:pPr>
    </w:p>
    <w:p w14:paraId="130E1573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1E598DB5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6C9E23AE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09CBBCA1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68102E0C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4FC38017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1A15C441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5016B98B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12D8F1B9" w14:textId="6EBA4F22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 xml:space="preserve">Skierniewice, dnia </w:t>
      </w:r>
      <w:r w:rsidR="00757139">
        <w:rPr>
          <w:rFonts w:ascii="Cambria" w:eastAsia="Calibri" w:hAnsi="Cambria" w:cs="Times New Roman"/>
          <w:sz w:val="21"/>
          <w:lang w:eastAsia="pl-PL"/>
        </w:rPr>
        <w:t>30</w:t>
      </w:r>
      <w:r w:rsidR="00B16525">
        <w:rPr>
          <w:rFonts w:ascii="Cambria" w:eastAsia="Calibri" w:hAnsi="Cambria" w:cs="Times New Roman"/>
          <w:sz w:val="21"/>
          <w:lang w:eastAsia="pl-PL"/>
        </w:rPr>
        <w:t>.12.</w:t>
      </w:r>
      <w:r w:rsidRPr="00480F4C">
        <w:rPr>
          <w:rFonts w:ascii="Cambria" w:eastAsia="Calibri" w:hAnsi="Cambria" w:cs="Times New Roman"/>
          <w:sz w:val="21"/>
          <w:lang w:eastAsia="pl-PL"/>
        </w:rPr>
        <w:t>2022 r.</w:t>
      </w:r>
    </w:p>
    <w:p w14:paraId="27BE1316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</w:p>
    <w:p w14:paraId="41EEF468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07230337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653F08C1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lang w:eastAsia="pl-PL"/>
        </w:rPr>
      </w:pPr>
    </w:p>
    <w:p w14:paraId="3E3FC1A9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</w:p>
    <w:p w14:paraId="2EF5394D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u w:val="single"/>
          <w:lang w:eastAsia="pl-PL"/>
        </w:rPr>
        <w:t>I. Nazwa oraz adres Przyjmującego Oferty:</w:t>
      </w:r>
    </w:p>
    <w:p w14:paraId="10A40EB3" w14:textId="77777777" w:rsidR="00480F4C" w:rsidRPr="00480F4C" w:rsidRDefault="00480F4C" w:rsidP="00480F4C">
      <w:pPr>
        <w:spacing w:before="120"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lang w:eastAsia="pl-PL"/>
        </w:rPr>
        <w:t xml:space="preserve">CENTRUM KULTURY I SZTUKI W SKIERNIEWICACH </w:t>
      </w:r>
      <w:r w:rsidRPr="00480F4C">
        <w:rPr>
          <w:rFonts w:ascii="Cambria" w:eastAsia="Calibri" w:hAnsi="Cambria" w:cs="Times New Roman"/>
          <w:sz w:val="21"/>
          <w:lang w:eastAsia="pl-PL"/>
        </w:rPr>
        <w:t>(dalej również CKiS)</w:t>
      </w:r>
    </w:p>
    <w:p w14:paraId="00D4A6B3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lang w:eastAsia="pl-PL"/>
        </w:rPr>
        <w:t>ul. Reymonta 33, 96-100 Skierniewice</w:t>
      </w:r>
    </w:p>
    <w:p w14:paraId="790BC0F2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lang w:eastAsia="pl-PL"/>
        </w:rPr>
        <w:t>NIP: 836 10 00 793</w:t>
      </w:r>
    </w:p>
    <w:p w14:paraId="52F5EC4A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lang w:eastAsia="pl-PL"/>
        </w:rPr>
        <w:t>Telefon: 46 833 24 12</w:t>
      </w:r>
    </w:p>
    <w:p w14:paraId="3F76B94F" w14:textId="021F671D" w:rsid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Adres e-mail</w:t>
      </w:r>
      <w:r w:rsidRPr="00480F4C">
        <w:rPr>
          <w:rFonts w:ascii="Cambria" w:eastAsia="Calibri" w:hAnsi="Cambria" w:cs="Times New Roman"/>
          <w:b/>
          <w:sz w:val="21"/>
          <w:lang w:eastAsia="pl-PL"/>
        </w:rPr>
        <w:t xml:space="preserve">: </w:t>
      </w:r>
      <w:hyperlink r:id="rId8" w:history="1">
        <w:r w:rsidR="00053A45" w:rsidRPr="0073232B">
          <w:rPr>
            <w:rStyle w:val="Hipercze"/>
            <w:rFonts w:ascii="Cambria" w:eastAsia="Calibri" w:hAnsi="Cambria" w:cs="Times New Roman"/>
            <w:b/>
            <w:sz w:val="21"/>
            <w:lang w:eastAsia="pl-PL"/>
          </w:rPr>
          <w:t>sekretariat@cekis.pl</w:t>
        </w:r>
      </w:hyperlink>
    </w:p>
    <w:p w14:paraId="09C36362" w14:textId="117A722B" w:rsidR="00053A45" w:rsidRPr="00053A45" w:rsidRDefault="00053A45" w:rsidP="00053A45">
      <w:pPr>
        <w:spacing w:after="0" w:line="276" w:lineRule="auto"/>
        <w:jc w:val="both"/>
        <w:rPr>
          <w:rFonts w:ascii="Cambria" w:eastAsia="Calibri" w:hAnsi="Cambria" w:cs="Times New Roman"/>
          <w:sz w:val="21"/>
          <w:lang w:eastAsia="pl-PL"/>
        </w:rPr>
      </w:pPr>
      <w:r w:rsidRPr="00053A45">
        <w:rPr>
          <w:rFonts w:ascii="Cambria" w:eastAsia="Calibri" w:hAnsi="Cambria" w:cs="Times New Roman"/>
          <w:sz w:val="21"/>
          <w:lang w:eastAsia="pl-PL"/>
        </w:rPr>
        <w:t xml:space="preserve">Adres strony, na której prowadzone jest postępowanie: </w:t>
      </w:r>
      <w:hyperlink r:id="rId9" w:history="1">
        <w:r w:rsidR="00CC6F7F" w:rsidRPr="00BE65C2">
          <w:rPr>
            <w:rStyle w:val="Hipercze"/>
            <w:rFonts w:ascii="Cambria" w:eastAsia="Calibri" w:hAnsi="Cambria" w:cs="Times New Roman"/>
            <w:sz w:val="21"/>
            <w:lang w:eastAsia="pl-PL"/>
          </w:rPr>
          <w:t>http://www.cekis.pl/</w:t>
        </w:r>
      </w:hyperlink>
      <w:r w:rsidRPr="00053A45">
        <w:rPr>
          <w:rFonts w:ascii="Cambria" w:eastAsia="Calibri" w:hAnsi="Cambria" w:cs="Times New Roman"/>
          <w:sz w:val="21"/>
          <w:lang w:eastAsia="pl-PL"/>
        </w:rPr>
        <w:t xml:space="preserve"> </w:t>
      </w:r>
    </w:p>
    <w:p w14:paraId="665516EA" w14:textId="77777777" w:rsidR="00053A45" w:rsidRPr="00480F4C" w:rsidRDefault="00053A45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</w:p>
    <w:p w14:paraId="20C33CC3" w14:textId="785919F2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  <w:lang w:eastAsia="pl-PL"/>
        </w:rPr>
      </w:pPr>
    </w:p>
    <w:p w14:paraId="7CFEC546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u w:val="single"/>
          <w:lang w:eastAsia="pl-PL"/>
        </w:rPr>
        <w:t>II. Podstawa prawna opracowania specyfikacji warunków ogłoszenia:</w:t>
      </w:r>
    </w:p>
    <w:p w14:paraId="78FD8D6F" w14:textId="77777777" w:rsidR="00412547" w:rsidRPr="00491CE9" w:rsidRDefault="00412547" w:rsidP="00412547">
      <w:pPr>
        <w:spacing w:after="0" w:line="276" w:lineRule="auto"/>
        <w:contextualSpacing/>
        <w:jc w:val="both"/>
        <w:rPr>
          <w:rFonts w:ascii="Cambria" w:eastAsiaTheme="minorEastAsia" w:hAnsi="Cambria"/>
          <w:i/>
          <w:lang w:eastAsia="pl-PL"/>
        </w:rPr>
      </w:pPr>
      <w:r w:rsidRPr="00491CE9">
        <w:rPr>
          <w:rFonts w:ascii="Cambria" w:eastAsiaTheme="minorEastAsia" w:hAnsi="Cambria"/>
          <w:lang w:eastAsia="pl-PL"/>
        </w:rPr>
        <w:t xml:space="preserve">Wynajmujący oświadcza, że zgodnie z treścią uchwały Rady Miasta Skierniewice z dnia 28 września 2017 roku nr XLIII/133/2017 oraz na podstawie umowy dzierżawy z dnia 1 grudnia 2017 roku zawartej z Miastem Skierniewice posiada prawo do używania </w:t>
      </w:r>
      <w:r w:rsidRPr="00491CE9">
        <w:rPr>
          <w:rFonts w:ascii="Cambria" w:eastAsiaTheme="minorEastAsia" w:hAnsi="Cambria"/>
          <w:lang w:eastAsia="pl-PL"/>
        </w:rPr>
        <w:br/>
        <w:t>i pobierania pożytków przez czas oznaczony do dnia 30 listopada 2027 roku zabudowanej nieruchomości składającej się z działki ewidencyjnej o numerze 21/9, położonej w przy ul. Reymonta 33, 96-100 Skierniewice, dla której to nieruchomości w Sądzie Rejonowym w Skierniewicach VII Wydziale Ksiąg Wieczystych prowadzona jest księga wieczysta nr LD1H/00023592/2.</w:t>
      </w:r>
    </w:p>
    <w:p w14:paraId="26EBA0A2" w14:textId="77777777" w:rsidR="00480F4C" w:rsidRPr="00480F4C" w:rsidRDefault="00480F4C" w:rsidP="00412547">
      <w:pPr>
        <w:spacing w:after="120" w:line="276" w:lineRule="auto"/>
        <w:jc w:val="both"/>
        <w:rPr>
          <w:rFonts w:ascii="Cambria" w:eastAsia="Calibri" w:hAnsi="Cambria" w:cs="Times New Roman"/>
          <w:b/>
          <w:u w:val="single"/>
          <w:lang w:eastAsia="pl-PL"/>
        </w:rPr>
      </w:pPr>
    </w:p>
    <w:p w14:paraId="387E3022" w14:textId="77777777" w:rsidR="00480F4C" w:rsidRPr="00480F4C" w:rsidRDefault="00480F4C" w:rsidP="00480F4C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u w:val="single"/>
          <w:lang w:eastAsia="pl-PL"/>
        </w:rPr>
        <w:t>III. Oznaczenie lokalu przeznaczonego pod najem:</w:t>
      </w:r>
    </w:p>
    <w:p w14:paraId="5C09548D" w14:textId="2531B924" w:rsidR="00480F4C" w:rsidRPr="00480F4C" w:rsidRDefault="00480F4C" w:rsidP="00491CE9">
      <w:pPr>
        <w:spacing w:after="120" w:line="276" w:lineRule="auto"/>
        <w:jc w:val="both"/>
        <w:rPr>
          <w:rFonts w:ascii="Cambria" w:eastAsia="Calibri" w:hAnsi="Cambria" w:cs="Times New Roman"/>
          <w:b/>
          <w:u w:val="single"/>
          <w:lang w:eastAsia="pl-PL"/>
        </w:rPr>
      </w:pPr>
      <w:r w:rsidRPr="00480F4C">
        <w:rPr>
          <w:rFonts w:ascii="Cambria" w:eastAsia="Calibri" w:hAnsi="Cambria" w:cs="Times New Roman"/>
          <w:lang w:eastAsia="pl-PL"/>
        </w:rPr>
        <w:t xml:space="preserve">Przedmiotem ogłoszenia jest pomieszczenie użytkowe </w:t>
      </w:r>
      <w:r w:rsidR="00491CE9" w:rsidRPr="00491CE9">
        <w:rPr>
          <w:rFonts w:ascii="Cambria" w:eastAsia="Calibri" w:hAnsi="Cambria" w:cs="Times New Roman"/>
          <w:lang w:eastAsia="pl-PL"/>
        </w:rPr>
        <w:t>FOYER</w:t>
      </w:r>
      <w:r w:rsidR="009A2A8A">
        <w:rPr>
          <w:rFonts w:ascii="Cambria" w:eastAsia="Calibri" w:hAnsi="Cambria" w:cs="Times New Roman"/>
          <w:lang w:eastAsia="pl-PL"/>
        </w:rPr>
        <w:t>,</w:t>
      </w:r>
      <w:r w:rsidRPr="00480F4C">
        <w:rPr>
          <w:rFonts w:ascii="Cambria" w:eastAsia="Calibri" w:hAnsi="Cambria" w:cs="Times New Roman"/>
          <w:lang w:eastAsia="pl-PL"/>
        </w:rPr>
        <w:t xml:space="preserve"> położone </w:t>
      </w:r>
      <w:r w:rsidRPr="00480F4C">
        <w:rPr>
          <w:rFonts w:ascii="Cambria" w:eastAsia="Calibri" w:hAnsi="Cambria" w:cs="Times New Roman"/>
          <w:lang w:eastAsia="pl-PL"/>
        </w:rPr>
        <w:br/>
        <w:t>w Skierniewicach przy ul. Reymonta 33</w:t>
      </w:r>
      <w:r w:rsidR="009A2A8A">
        <w:rPr>
          <w:rFonts w:ascii="Cambria" w:eastAsia="Calibri" w:hAnsi="Cambria" w:cs="Times New Roman"/>
          <w:lang w:eastAsia="pl-PL"/>
        </w:rPr>
        <w:t>,</w:t>
      </w:r>
      <w:r w:rsidRPr="00480F4C">
        <w:rPr>
          <w:rFonts w:ascii="Cambria" w:eastAsia="Calibri" w:hAnsi="Cambria" w:cs="Times New Roman"/>
          <w:lang w:eastAsia="pl-PL"/>
        </w:rPr>
        <w:t xml:space="preserve"> o łącznej powierzchni użytkowej ok. </w:t>
      </w:r>
      <w:r w:rsidR="00757139">
        <w:rPr>
          <w:rFonts w:ascii="Cambria" w:eastAsia="Calibri" w:hAnsi="Cambria" w:cs="Times New Roman"/>
          <w:lang w:eastAsia="pl-PL"/>
        </w:rPr>
        <w:t>74</w:t>
      </w:r>
      <w:r w:rsidRPr="00480F4C">
        <w:rPr>
          <w:rFonts w:ascii="Cambria" w:eastAsia="Calibri" w:hAnsi="Cambria" w:cs="Times New Roman"/>
          <w:lang w:eastAsia="pl-PL"/>
        </w:rPr>
        <w:t>m</w:t>
      </w:r>
      <w:r w:rsidRPr="00480F4C">
        <w:rPr>
          <w:rFonts w:ascii="Cambria" w:eastAsia="Calibri" w:hAnsi="Cambria" w:cs="Times New Roman"/>
          <w:vertAlign w:val="superscript"/>
          <w:lang w:eastAsia="pl-PL"/>
        </w:rPr>
        <w:t>2</w:t>
      </w:r>
      <w:r w:rsidRPr="00480F4C">
        <w:rPr>
          <w:rFonts w:ascii="Cambria" w:eastAsia="Calibri" w:hAnsi="Cambria" w:cs="Times New Roman"/>
          <w:lang w:eastAsia="pl-PL"/>
        </w:rPr>
        <w:t xml:space="preserve"> znajdujące się </w:t>
      </w:r>
      <w:r w:rsidR="00491CE9" w:rsidRPr="00491CE9">
        <w:rPr>
          <w:rFonts w:ascii="Cambria" w:eastAsia="Calibri" w:hAnsi="Cambria" w:cs="Times New Roman"/>
          <w:lang w:eastAsia="pl-PL"/>
        </w:rPr>
        <w:t xml:space="preserve">na II piętrze </w:t>
      </w:r>
      <w:r w:rsidRPr="00480F4C">
        <w:rPr>
          <w:rFonts w:ascii="Cambria" w:eastAsia="Calibri" w:hAnsi="Cambria" w:cs="Times New Roman"/>
          <w:lang w:eastAsia="pl-PL"/>
        </w:rPr>
        <w:t xml:space="preserve"> budynku Centrum Kultury i Sztuki w Skierniewicach, na działce ew. o numerze 21/9, dla której w Sądzie Rejonowym w Skierniewicach VII Wydziale Ksiąg Wieczystych prowadzona jest księga wieczysta nr LD1H/00023592/2</w:t>
      </w:r>
      <w:r w:rsidR="00491CE9" w:rsidRPr="00491CE9">
        <w:rPr>
          <w:rFonts w:ascii="Cambria" w:eastAsia="Calibri" w:hAnsi="Cambria" w:cs="Times New Roman"/>
          <w:lang w:eastAsia="pl-PL"/>
        </w:rPr>
        <w:t>.</w:t>
      </w:r>
    </w:p>
    <w:p w14:paraId="6CFD9B02" w14:textId="77777777" w:rsidR="00480F4C" w:rsidRPr="00480F4C" w:rsidRDefault="00480F4C" w:rsidP="00480F4C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u w:val="single"/>
          <w:lang w:eastAsia="pl-PL"/>
        </w:rPr>
        <w:t>IV. Opis Przedmiotu Najmu:</w:t>
      </w:r>
    </w:p>
    <w:p w14:paraId="58308A3F" w14:textId="14C8ABAF" w:rsidR="00480F4C" w:rsidRPr="00480F4C" w:rsidRDefault="00480F4C" w:rsidP="00480F4C">
      <w:pPr>
        <w:spacing w:after="120" w:line="276" w:lineRule="auto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Pomieszczenia użytkowe stanowiące przedmiot ewentualnej umowy najmu położone są w centrum Skierniewic przy ul. Reymonta 33 w budynku siedziby Centrum Kultury i Sztuki w Skierniewicach</w:t>
      </w:r>
      <w:r w:rsidR="0035666E">
        <w:rPr>
          <w:rFonts w:ascii="Cambria" w:eastAsia="Calibri" w:hAnsi="Cambria" w:cs="Times New Roman"/>
          <w:sz w:val="21"/>
          <w:lang w:eastAsia="pl-PL"/>
        </w:rPr>
        <w:t>. Pomieszczenie zwane „FO</w:t>
      </w:r>
      <w:r w:rsidR="00757139">
        <w:rPr>
          <w:rFonts w:ascii="Cambria" w:eastAsia="Calibri" w:hAnsi="Cambria" w:cs="Times New Roman"/>
          <w:sz w:val="21"/>
          <w:lang w:eastAsia="pl-PL"/>
        </w:rPr>
        <w:t>Y</w:t>
      </w:r>
      <w:r w:rsidR="0035666E">
        <w:rPr>
          <w:rFonts w:ascii="Cambria" w:eastAsia="Calibri" w:hAnsi="Cambria" w:cs="Times New Roman"/>
          <w:sz w:val="21"/>
          <w:lang w:eastAsia="pl-PL"/>
        </w:rPr>
        <w:t>ER”, znajduje się na II piętrze budynku CKiS, przy Sali Koncertowej.</w:t>
      </w:r>
    </w:p>
    <w:p w14:paraId="593469BA" w14:textId="77777777" w:rsidR="00480F4C" w:rsidRPr="00480F4C" w:rsidRDefault="00480F4C" w:rsidP="00480F4C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Wykaz powierzchni pomieszczeń przeznaczonych pod najem:</w:t>
      </w:r>
    </w:p>
    <w:p w14:paraId="4AC8F26A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 xml:space="preserve">       </w:t>
      </w: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5244"/>
        <w:gridCol w:w="2329"/>
      </w:tblGrid>
      <w:tr w:rsidR="00480F4C" w:rsidRPr="00480F4C" w14:paraId="66FE41CA" w14:textId="77777777" w:rsidTr="008D26E6">
        <w:tc>
          <w:tcPr>
            <w:tcW w:w="5244" w:type="dxa"/>
          </w:tcPr>
          <w:p w14:paraId="1A08B14A" w14:textId="77777777" w:rsidR="00480F4C" w:rsidRPr="00480F4C" w:rsidRDefault="00480F4C" w:rsidP="00480F4C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80F4C">
              <w:rPr>
                <w:rFonts w:ascii="Cambria" w:eastAsia="Calibri" w:hAnsi="Cambria" w:cs="Times New Roman"/>
                <w:b/>
                <w:sz w:val="20"/>
                <w:szCs w:val="20"/>
              </w:rPr>
              <w:t>RODZAJ POMIESZCZENIA (NUMER W ZAŁĄCZNIKU)</w:t>
            </w:r>
          </w:p>
        </w:tc>
        <w:tc>
          <w:tcPr>
            <w:tcW w:w="2329" w:type="dxa"/>
          </w:tcPr>
          <w:p w14:paraId="5A86231F" w14:textId="77777777" w:rsidR="00480F4C" w:rsidRPr="00480F4C" w:rsidRDefault="00480F4C" w:rsidP="00480F4C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480F4C">
              <w:rPr>
                <w:rFonts w:ascii="Cambria" w:eastAsia="Calibri" w:hAnsi="Cambria" w:cs="Times New Roman"/>
                <w:b/>
                <w:sz w:val="20"/>
                <w:szCs w:val="20"/>
              </w:rPr>
              <w:t>POWIERZCHNIA</w:t>
            </w:r>
          </w:p>
        </w:tc>
      </w:tr>
      <w:tr w:rsidR="0035666E" w:rsidRPr="00480F4C" w14:paraId="350A77F9" w14:textId="77777777" w:rsidTr="008D26E6">
        <w:tc>
          <w:tcPr>
            <w:tcW w:w="5244" w:type="dxa"/>
          </w:tcPr>
          <w:p w14:paraId="53FA0FE4" w14:textId="2CE7CD86" w:rsidR="0035666E" w:rsidRPr="00480F4C" w:rsidRDefault="0035666E" w:rsidP="00480F4C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CZĘŚĆ BAROWA</w:t>
            </w:r>
          </w:p>
        </w:tc>
        <w:tc>
          <w:tcPr>
            <w:tcW w:w="2329" w:type="dxa"/>
          </w:tcPr>
          <w:p w14:paraId="3B4083BB" w14:textId="2447E893" w:rsidR="0035666E" w:rsidRPr="00480F4C" w:rsidRDefault="0035666E" w:rsidP="00537488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8,</w:t>
            </w:r>
            <w:r w:rsidR="001A2BE7">
              <w:rPr>
                <w:rFonts w:ascii="Cambria" w:eastAsia="Calibri" w:hAnsi="Cambria" w:cs="Times New Roman"/>
                <w:b/>
                <w:sz w:val="20"/>
                <w:szCs w:val="20"/>
              </w:rPr>
              <w:t>2</w:t>
            </w: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m</w:t>
            </w:r>
            <w:r w:rsidRPr="00537488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5666E" w:rsidRPr="00480F4C" w14:paraId="1C83EAB5" w14:textId="77777777" w:rsidTr="008D26E6">
        <w:tc>
          <w:tcPr>
            <w:tcW w:w="5244" w:type="dxa"/>
          </w:tcPr>
          <w:p w14:paraId="6E2340C9" w14:textId="02BCE67C" w:rsidR="0035666E" w:rsidRPr="00480F4C" w:rsidRDefault="0035666E" w:rsidP="00480F4C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ZAPLECZE</w:t>
            </w:r>
          </w:p>
        </w:tc>
        <w:tc>
          <w:tcPr>
            <w:tcW w:w="2329" w:type="dxa"/>
          </w:tcPr>
          <w:p w14:paraId="5979461F" w14:textId="3851D91E" w:rsidR="0035666E" w:rsidRPr="00480F4C" w:rsidRDefault="0035666E" w:rsidP="00537488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10,8 m</w:t>
            </w:r>
            <w:r w:rsidRPr="00537488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5666E" w:rsidRPr="00480F4C" w14:paraId="5A813111" w14:textId="77777777" w:rsidTr="008D26E6">
        <w:tc>
          <w:tcPr>
            <w:tcW w:w="5244" w:type="dxa"/>
          </w:tcPr>
          <w:p w14:paraId="30E1269F" w14:textId="618B1E81" w:rsidR="0035666E" w:rsidRPr="00480F4C" w:rsidRDefault="005940C3" w:rsidP="00480F4C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SALA</w:t>
            </w:r>
            <w:r w:rsidR="0035666E">
              <w:rPr>
                <w:rFonts w:ascii="Cambria" w:eastAsia="Calibri" w:hAnsi="Cambria" w:cs="Times New Roman"/>
                <w:b/>
                <w:sz w:val="20"/>
                <w:szCs w:val="20"/>
              </w:rPr>
              <w:t xml:space="preserve"> DLA GOŚCI</w:t>
            </w:r>
          </w:p>
        </w:tc>
        <w:tc>
          <w:tcPr>
            <w:tcW w:w="2329" w:type="dxa"/>
          </w:tcPr>
          <w:p w14:paraId="48936B1E" w14:textId="033F05A9" w:rsidR="0035666E" w:rsidRPr="00480F4C" w:rsidRDefault="0035666E" w:rsidP="00537488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55m</w:t>
            </w:r>
            <w:r w:rsidR="001F6E89" w:rsidRPr="00537488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35666E" w:rsidRPr="00480F4C" w14:paraId="3FD4184E" w14:textId="77777777" w:rsidTr="008D26E6">
        <w:tc>
          <w:tcPr>
            <w:tcW w:w="5244" w:type="dxa"/>
          </w:tcPr>
          <w:p w14:paraId="357E183F" w14:textId="6FF555F4" w:rsidR="0035666E" w:rsidRPr="00480F4C" w:rsidRDefault="00537488" w:rsidP="00480F4C">
            <w:pPr>
              <w:spacing w:line="276" w:lineRule="auto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329" w:type="dxa"/>
          </w:tcPr>
          <w:p w14:paraId="4174FB29" w14:textId="7FED9E0D" w:rsidR="0035666E" w:rsidRPr="00480F4C" w:rsidRDefault="00537488" w:rsidP="00537488">
            <w:pPr>
              <w:spacing w:line="276" w:lineRule="auto"/>
              <w:jc w:val="right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74m</w:t>
            </w:r>
            <w:r w:rsidRPr="00537488">
              <w:rPr>
                <w:rFonts w:ascii="Cambria" w:eastAsia="Calibri" w:hAnsi="Cambria" w:cs="Times New Roman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14:paraId="695FB000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</w:p>
    <w:p w14:paraId="33EA18E5" w14:textId="32415681" w:rsidR="00480F4C" w:rsidRPr="00480F4C" w:rsidRDefault="00480F4C" w:rsidP="00480F4C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 xml:space="preserve">W budynku Centrum Kultury i Sztuki w Skierniewicach znajduje się: winda </w:t>
      </w:r>
      <w:r w:rsidR="0021298B">
        <w:rPr>
          <w:rFonts w:ascii="Cambria" w:eastAsia="Calibri" w:hAnsi="Cambria" w:cs="Times New Roman"/>
          <w:sz w:val="21"/>
          <w:lang w:eastAsia="pl-PL"/>
        </w:rPr>
        <w:t>.</w:t>
      </w:r>
    </w:p>
    <w:p w14:paraId="36C9E67A" w14:textId="5B45150C" w:rsidR="00480F4C" w:rsidRDefault="00480F4C" w:rsidP="00480F4C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Wynajmowany lokal użytkowy wyposażony jest w instalację:</w:t>
      </w:r>
      <w:r w:rsidRPr="00480F4C">
        <w:rPr>
          <w:rFonts w:ascii="Cambria" w:eastAsia="Calibri" w:hAnsi="Cambria" w:cs="Times New Roman"/>
          <w:color w:val="FF0000"/>
          <w:sz w:val="21"/>
          <w:lang w:eastAsia="pl-PL"/>
        </w:rPr>
        <w:t xml:space="preserve"> </w:t>
      </w:r>
      <w:r w:rsidRPr="00480F4C">
        <w:rPr>
          <w:rFonts w:ascii="Cambria" w:eastAsia="Calibri" w:hAnsi="Cambria" w:cs="Times New Roman"/>
          <w:sz w:val="21"/>
          <w:lang w:eastAsia="pl-PL"/>
        </w:rPr>
        <w:t xml:space="preserve">elektryczną, </w:t>
      </w:r>
      <w:proofErr w:type="spellStart"/>
      <w:r w:rsidRPr="00480F4C">
        <w:rPr>
          <w:rFonts w:ascii="Cambria" w:eastAsia="Calibri" w:hAnsi="Cambria" w:cs="Times New Roman"/>
          <w:sz w:val="21"/>
          <w:lang w:eastAsia="pl-PL"/>
        </w:rPr>
        <w:t>wod-kan</w:t>
      </w:r>
      <w:proofErr w:type="spellEnd"/>
      <w:r w:rsidRPr="00480F4C">
        <w:rPr>
          <w:rFonts w:ascii="Cambria" w:eastAsia="Calibri" w:hAnsi="Cambria" w:cs="Times New Roman"/>
          <w:sz w:val="21"/>
          <w:lang w:eastAsia="pl-PL"/>
        </w:rPr>
        <w:t>, C.O., wentylacyjną.</w:t>
      </w:r>
    </w:p>
    <w:p w14:paraId="04456420" w14:textId="353B3B25" w:rsidR="00846073" w:rsidRPr="00480F4C" w:rsidRDefault="00846073" w:rsidP="00480F4C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sz w:val="21"/>
          <w:lang w:eastAsia="pl-PL"/>
        </w:rPr>
      </w:pPr>
      <w:r>
        <w:rPr>
          <w:rFonts w:ascii="Cambria" w:eastAsia="Calibri" w:hAnsi="Cambria" w:cs="Times New Roman"/>
          <w:sz w:val="21"/>
          <w:lang w:eastAsia="pl-PL"/>
        </w:rPr>
        <w:lastRenderedPageBreak/>
        <w:t>Częścią wspólną Najemcy i Wynajmującego będą toalety na II piętrze.</w:t>
      </w:r>
    </w:p>
    <w:p w14:paraId="38CB5429" w14:textId="379B48D0" w:rsidR="00480F4C" w:rsidRDefault="00480F4C" w:rsidP="00480F4C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b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Oględzin lokalu użytkowego można dokonać w godzinach pracy Centrum Kultury i Sztuki w Skierniewicach przy ul. Reymonta 33, poniedziałek -piątek 8</w:t>
      </w:r>
      <w:r w:rsidRPr="00480F4C">
        <w:rPr>
          <w:rFonts w:ascii="Cambria" w:eastAsia="Calibri" w:hAnsi="Cambria" w:cs="Times New Roman"/>
          <w:sz w:val="21"/>
          <w:vertAlign w:val="superscript"/>
          <w:lang w:eastAsia="pl-PL"/>
        </w:rPr>
        <w:t>00</w:t>
      </w:r>
      <w:r w:rsidRPr="00480F4C">
        <w:rPr>
          <w:rFonts w:ascii="Cambria" w:eastAsia="Calibri" w:hAnsi="Cambria" w:cs="Times New Roman"/>
          <w:sz w:val="21"/>
          <w:lang w:eastAsia="pl-PL"/>
        </w:rPr>
        <w:t>-16</w:t>
      </w:r>
      <w:r w:rsidRPr="00480F4C">
        <w:rPr>
          <w:rFonts w:ascii="Cambria" w:eastAsia="Calibri" w:hAnsi="Cambria" w:cs="Times New Roman"/>
          <w:sz w:val="21"/>
          <w:vertAlign w:val="superscript"/>
          <w:lang w:eastAsia="pl-PL"/>
        </w:rPr>
        <w:t>00</w:t>
      </w:r>
      <w:r w:rsidRPr="00480F4C">
        <w:rPr>
          <w:rFonts w:ascii="Cambria" w:eastAsia="Calibri" w:hAnsi="Cambria" w:cs="Times New Roman"/>
          <w:sz w:val="21"/>
          <w:lang w:eastAsia="pl-PL"/>
        </w:rPr>
        <w:t>, po uprzednim uzgodnieniu terminu</w:t>
      </w:r>
      <w:r w:rsidR="00846073">
        <w:rPr>
          <w:rFonts w:ascii="Cambria" w:eastAsia="Calibri" w:hAnsi="Cambria" w:cs="Times New Roman"/>
          <w:sz w:val="21"/>
          <w:lang w:eastAsia="pl-PL"/>
        </w:rPr>
        <w:t>.</w:t>
      </w:r>
    </w:p>
    <w:p w14:paraId="40C22A82" w14:textId="77777777" w:rsidR="00A17D78" w:rsidRPr="00480F4C" w:rsidRDefault="00A17D78" w:rsidP="00480F4C">
      <w:pPr>
        <w:spacing w:before="120" w:after="0" w:line="276" w:lineRule="auto"/>
        <w:ind w:firstLine="708"/>
        <w:jc w:val="both"/>
        <w:rPr>
          <w:rFonts w:ascii="Cambria" w:eastAsia="Calibri" w:hAnsi="Cambria" w:cs="Times New Roman"/>
          <w:sz w:val="21"/>
          <w:lang w:eastAsia="pl-PL"/>
        </w:rPr>
      </w:pPr>
    </w:p>
    <w:p w14:paraId="6B687312" w14:textId="77777777" w:rsidR="00480F4C" w:rsidRPr="00480F4C" w:rsidRDefault="00480F4C" w:rsidP="00480F4C">
      <w:pPr>
        <w:spacing w:before="120" w:after="120" w:line="276" w:lineRule="auto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u w:val="single"/>
          <w:lang w:eastAsia="pl-PL"/>
        </w:rPr>
        <w:t>V. Przeznaczenie pomieszczeń  i sposób ich  zagospodarowania:</w:t>
      </w:r>
    </w:p>
    <w:p w14:paraId="75040EC3" w14:textId="4D571043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 xml:space="preserve">Lokal będący przedmiotem niniejszego ogłoszenia przeznaczony jest pod prowadzenie działalności gastronomicznej i kulturalnej. </w:t>
      </w:r>
    </w:p>
    <w:p w14:paraId="37B743F5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sz w:val="21"/>
          <w:lang w:eastAsia="pl-PL"/>
        </w:rPr>
      </w:pPr>
    </w:p>
    <w:p w14:paraId="0CB6D4D1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lang w:eastAsia="pl-PL"/>
        </w:rPr>
        <w:t>Zakres działalności gastronomicznej:</w:t>
      </w:r>
    </w:p>
    <w:p w14:paraId="5D0EFBFD" w14:textId="77777777" w:rsidR="00480F4C" w:rsidRPr="00480F4C" w:rsidRDefault="00480F4C" w:rsidP="00480F4C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Najemca zobowiązany jest do profesjonalnego wykonywania usług zgodnie z obowiązującymi aktami prawnymi,</w:t>
      </w:r>
    </w:p>
    <w:p w14:paraId="22E5FD3E" w14:textId="77777777" w:rsidR="00480F4C" w:rsidRPr="00480F4C" w:rsidRDefault="00480F4C" w:rsidP="00480F4C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 xml:space="preserve">Najemca zobowiązany jest do prowadzenia zarejestrowanej działalności gospodarczej </w:t>
      </w:r>
    </w:p>
    <w:p w14:paraId="6C30EF50" w14:textId="77777777" w:rsidR="00480F4C" w:rsidRPr="00480F4C" w:rsidRDefault="00480F4C" w:rsidP="00480F4C">
      <w:pPr>
        <w:spacing w:after="0" w:line="276" w:lineRule="auto"/>
        <w:ind w:left="72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w zakresie gastronomii,</w:t>
      </w:r>
    </w:p>
    <w:p w14:paraId="2C59CE51" w14:textId="77777777" w:rsidR="00480F4C" w:rsidRPr="00480F4C" w:rsidRDefault="00480F4C" w:rsidP="00480F4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Najemca ponosi odpowiedzialność za nienależyte wykonywanie działalności przed uprawnionymi organami kontroli zewnętrznej, a także przed Wynajmującym,</w:t>
      </w:r>
    </w:p>
    <w:p w14:paraId="0C4CD5D1" w14:textId="77777777" w:rsidR="00480F4C" w:rsidRPr="00480F4C" w:rsidRDefault="00480F4C" w:rsidP="00480F4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Najemca zobowiązany jest do uzyskania wszelkich wymaganych prawem pozwoleń na prowadzenie działalności gastronomicznej w wynajmowanych pomieszczeniach oraz świadczeń zdrowia pracowników,</w:t>
      </w:r>
    </w:p>
    <w:p w14:paraId="7AB364FA" w14:textId="77777777" w:rsidR="00480F4C" w:rsidRPr="00480F4C" w:rsidRDefault="00480F4C" w:rsidP="00480F4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Najemca zobowiązany jest do utrzymywania czystości i porządku w wynajmowanych pomieszczeniach.</w:t>
      </w:r>
    </w:p>
    <w:p w14:paraId="4F35B18C" w14:textId="77777777" w:rsidR="00480F4C" w:rsidRPr="00480F4C" w:rsidRDefault="00480F4C" w:rsidP="00480F4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Najemca zobowiązany jest do prowadzenia książki kontroli sanitarnej,</w:t>
      </w:r>
    </w:p>
    <w:p w14:paraId="59E922E5" w14:textId="7682923C" w:rsidR="00480F4C" w:rsidRPr="00480F4C" w:rsidRDefault="00480F4C" w:rsidP="00480F4C">
      <w:pPr>
        <w:numPr>
          <w:ilvl w:val="0"/>
          <w:numId w:val="2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 xml:space="preserve">Najemca winien posiadać minimum </w:t>
      </w:r>
      <w:r w:rsidR="00537488">
        <w:rPr>
          <w:rFonts w:ascii="Cambria" w:eastAsia="Calibri" w:hAnsi="Cambria" w:cs="Times New Roman"/>
          <w:sz w:val="21"/>
          <w:lang w:eastAsia="pl-PL"/>
        </w:rPr>
        <w:t>trzyletnie</w:t>
      </w:r>
      <w:r w:rsidRPr="00480F4C">
        <w:rPr>
          <w:rFonts w:ascii="Cambria" w:eastAsia="Calibri" w:hAnsi="Cambria" w:cs="Times New Roman"/>
          <w:sz w:val="21"/>
          <w:lang w:eastAsia="pl-PL"/>
        </w:rPr>
        <w:t xml:space="preserve"> doświadczenie w prowadzeniu działalności gastronomicznej.</w:t>
      </w:r>
    </w:p>
    <w:p w14:paraId="5FEC9FA1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lang w:eastAsia="pl-PL"/>
        </w:rPr>
        <w:t>Zakres działalności kulturalnej:</w:t>
      </w:r>
    </w:p>
    <w:p w14:paraId="13B4C7AC" w14:textId="60F0215F" w:rsidR="00480F4C" w:rsidRPr="00480F4C" w:rsidRDefault="00480F4C" w:rsidP="00480F4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lang w:eastAsia="pl-PL"/>
        </w:rPr>
      </w:pPr>
      <w:r w:rsidRPr="00480F4C">
        <w:rPr>
          <w:rFonts w:ascii="Cambria" w:eastAsia="Calibri" w:hAnsi="Cambria" w:cs="Times New Roman"/>
          <w:lang w:eastAsia="pl-PL"/>
        </w:rPr>
        <w:t>Inspirowanie, inicjowanie i organizowanie różnych form spędzania wolnego czasu adresowanych do mieszkańców miasta o charakterze kulturalnym, rozrywkowym, wystawienniczym itp.</w:t>
      </w:r>
    </w:p>
    <w:p w14:paraId="195CBF58" w14:textId="578FD3DC" w:rsidR="00480F4C" w:rsidRPr="00480F4C" w:rsidRDefault="00537488" w:rsidP="00480F4C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1"/>
          <w:lang w:eastAsia="pl-PL"/>
        </w:rPr>
      </w:pPr>
      <w:bookmarkStart w:id="2" w:name="_Hlk104383416"/>
      <w:r>
        <w:rPr>
          <w:rFonts w:ascii="Cambria" w:eastAsia="Calibri" w:hAnsi="Cambria" w:cs="Times New Roman"/>
          <w:sz w:val="21"/>
          <w:lang w:eastAsia="pl-PL"/>
        </w:rPr>
        <w:t>Wymagane trzyletnie doświadczenie w prowadzeniu działalności kulturalnej.</w:t>
      </w:r>
    </w:p>
    <w:bookmarkEnd w:id="2"/>
    <w:p w14:paraId="16254CBE" w14:textId="77777777" w:rsidR="00480F4C" w:rsidRPr="00480F4C" w:rsidRDefault="00480F4C" w:rsidP="00480F4C">
      <w:pPr>
        <w:spacing w:before="120" w:after="0" w:line="276" w:lineRule="auto"/>
        <w:rPr>
          <w:rFonts w:ascii="Cambria" w:eastAsia="Calibri" w:hAnsi="Cambria" w:cs="Times New Roman"/>
          <w:b/>
          <w:color w:val="000000" w:themeColor="text1"/>
          <w:sz w:val="21"/>
          <w:u w:val="single"/>
          <w:lang w:eastAsia="pl-PL"/>
        </w:rPr>
      </w:pPr>
      <w:r w:rsidRPr="00480F4C">
        <w:rPr>
          <w:rFonts w:ascii="Cambria" w:eastAsia="Calibri" w:hAnsi="Cambria" w:cs="Times New Roman"/>
          <w:b/>
          <w:color w:val="000000" w:themeColor="text1"/>
          <w:sz w:val="21"/>
          <w:u w:val="single"/>
          <w:lang w:eastAsia="pl-PL"/>
        </w:rPr>
        <w:t>VI. Aranżacja, adaptacja i wyposażenie przedmiotu najmu.</w:t>
      </w:r>
    </w:p>
    <w:p w14:paraId="2FFDCA39" w14:textId="1B54C356" w:rsidR="00480F4C" w:rsidRPr="00480F4C" w:rsidRDefault="00480F4C" w:rsidP="00480F4C">
      <w:pPr>
        <w:spacing w:after="0" w:line="276" w:lineRule="auto"/>
        <w:ind w:firstLine="708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 xml:space="preserve">Aranżacja, adaptacja i wyposażenie lokalu użytkowego musi być dokonane przez Najemcę </w:t>
      </w:r>
      <w:r w:rsidRPr="00480F4C">
        <w:rPr>
          <w:rFonts w:ascii="Cambria" w:eastAsia="Calibri" w:hAnsi="Cambria" w:cs="Times New Roman"/>
          <w:sz w:val="21"/>
          <w:lang w:eastAsia="pl-PL"/>
        </w:rPr>
        <w:br/>
        <w:t>z zachowaniem warunku prowadzenia w nim nie tylko działalności gastronomicznej, ale też kulturalnej</w:t>
      </w:r>
      <w:r w:rsidR="00A17D78">
        <w:rPr>
          <w:rFonts w:ascii="Cambria" w:eastAsia="Calibri" w:hAnsi="Cambria" w:cs="Times New Roman"/>
          <w:sz w:val="21"/>
          <w:lang w:eastAsia="pl-PL"/>
        </w:rPr>
        <w:t>.</w:t>
      </w:r>
      <w:r w:rsidRPr="00480F4C">
        <w:rPr>
          <w:rFonts w:ascii="Cambria" w:eastAsia="Calibri" w:hAnsi="Cambria" w:cs="Times New Roman"/>
          <w:sz w:val="21"/>
          <w:lang w:eastAsia="pl-PL"/>
        </w:rPr>
        <w:t xml:space="preserve"> </w:t>
      </w:r>
    </w:p>
    <w:p w14:paraId="18215AC4" w14:textId="77777777" w:rsidR="00480F4C" w:rsidRPr="00480F4C" w:rsidRDefault="00480F4C" w:rsidP="00480F4C">
      <w:pPr>
        <w:spacing w:after="0" w:line="276" w:lineRule="auto"/>
        <w:ind w:firstLine="708"/>
        <w:jc w:val="both"/>
        <w:rPr>
          <w:rFonts w:ascii="Cambria" w:eastAsia="Calibri" w:hAnsi="Cambria" w:cs="Times New Roman"/>
          <w:color w:val="000000" w:themeColor="text1"/>
          <w:sz w:val="21"/>
          <w:lang w:eastAsia="pl-PL"/>
        </w:rPr>
      </w:pPr>
      <w:r w:rsidRPr="00480F4C">
        <w:rPr>
          <w:rFonts w:ascii="Cambria" w:eastAsia="Calibri" w:hAnsi="Cambria" w:cs="Times New Roman"/>
          <w:color w:val="000000" w:themeColor="text1"/>
          <w:sz w:val="21"/>
          <w:lang w:eastAsia="pl-PL"/>
        </w:rPr>
        <w:t>Każda istotna zmiana zatwierdzonego przez Wynajmującego zakresu adaptacji i wyposażenia przedmiotu najmu wymaga pisemnej zgody</w:t>
      </w: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 </w:t>
      </w:r>
      <w:r w:rsidRPr="00480F4C">
        <w:rPr>
          <w:rFonts w:ascii="Cambria" w:eastAsia="Calibri" w:hAnsi="Cambria" w:cs="Times New Roman"/>
          <w:color w:val="000000" w:themeColor="text1"/>
          <w:sz w:val="21"/>
          <w:lang w:eastAsia="pl-PL"/>
        </w:rPr>
        <w:t xml:space="preserve">Centrum Kultury i Sztuki w Skierniewicach. </w:t>
      </w:r>
    </w:p>
    <w:p w14:paraId="52A3D8AF" w14:textId="3FE1311C" w:rsidR="00480F4C" w:rsidRPr="00480F4C" w:rsidRDefault="00480F4C" w:rsidP="00480F4C">
      <w:pPr>
        <w:spacing w:before="120" w:after="0" w:line="276" w:lineRule="auto"/>
        <w:jc w:val="both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u w:val="single"/>
          <w:lang w:eastAsia="pl-PL"/>
        </w:rPr>
        <w:t xml:space="preserve">VII. Stałe koszty po stronie </w:t>
      </w:r>
      <w:r w:rsidR="00662402">
        <w:rPr>
          <w:rFonts w:ascii="Cambria" w:eastAsia="Calibri" w:hAnsi="Cambria" w:cs="Times New Roman"/>
          <w:b/>
          <w:sz w:val="21"/>
          <w:u w:val="single"/>
          <w:lang w:eastAsia="pl-PL"/>
        </w:rPr>
        <w:t>N</w:t>
      </w:r>
      <w:r w:rsidRPr="00480F4C">
        <w:rPr>
          <w:rFonts w:ascii="Cambria" w:eastAsia="Calibri" w:hAnsi="Cambria" w:cs="Times New Roman"/>
          <w:b/>
          <w:sz w:val="21"/>
          <w:u w:val="single"/>
          <w:lang w:eastAsia="pl-PL"/>
        </w:rPr>
        <w:t>ajemcy:</w:t>
      </w:r>
    </w:p>
    <w:p w14:paraId="72BC965A" w14:textId="77777777" w:rsidR="00480F4C" w:rsidRPr="00480F4C" w:rsidRDefault="00480F4C" w:rsidP="00480F4C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miesięczny czynsz najmu powiększony o obowiązującą stawkę podatku VAT,</w:t>
      </w:r>
    </w:p>
    <w:p w14:paraId="47E0E04C" w14:textId="77777777" w:rsidR="00480F4C" w:rsidRPr="00480F4C" w:rsidRDefault="00480F4C" w:rsidP="00480F4C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opłaty eksploatacyjne (prąd, woda, ścieki, ogrzewanie)</w:t>
      </w:r>
    </w:p>
    <w:p w14:paraId="1909A924" w14:textId="77777777" w:rsidR="00480F4C" w:rsidRPr="00EE2538" w:rsidRDefault="00480F4C" w:rsidP="00480F4C">
      <w:pPr>
        <w:numPr>
          <w:ilvl w:val="0"/>
          <w:numId w:val="3"/>
        </w:numPr>
        <w:spacing w:after="0" w:line="276" w:lineRule="auto"/>
        <w:ind w:left="720" w:hanging="360"/>
        <w:jc w:val="both"/>
        <w:rPr>
          <w:rFonts w:ascii="Cambria" w:eastAsia="Calibri" w:hAnsi="Cambria" w:cs="Times New Roman"/>
          <w:sz w:val="21"/>
          <w:lang w:eastAsia="pl-PL"/>
        </w:rPr>
      </w:pPr>
      <w:r w:rsidRPr="00EE2538">
        <w:rPr>
          <w:rFonts w:ascii="Cambria" w:eastAsia="Calibri" w:hAnsi="Cambria" w:cs="Times New Roman"/>
          <w:sz w:val="21"/>
          <w:lang w:eastAsia="pl-PL"/>
        </w:rPr>
        <w:t>wywóz nieczystości stałych,</w:t>
      </w:r>
    </w:p>
    <w:p w14:paraId="22AA8247" w14:textId="77777777" w:rsidR="00480F4C" w:rsidRPr="00537488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color w:val="FF0000"/>
          <w:sz w:val="21"/>
          <w:u w:val="single"/>
          <w:lang w:eastAsia="pl-PL"/>
        </w:rPr>
      </w:pPr>
    </w:p>
    <w:p w14:paraId="02549A1D" w14:textId="77777777" w:rsidR="00480F4C" w:rsidRPr="00480F4C" w:rsidRDefault="00480F4C" w:rsidP="00480F4C">
      <w:pPr>
        <w:spacing w:after="0" w:line="276" w:lineRule="auto"/>
        <w:rPr>
          <w:rFonts w:ascii="Cambria" w:eastAsia="Calibri" w:hAnsi="Cambria" w:cs="Times New Roman"/>
          <w:b/>
          <w:sz w:val="21"/>
          <w:u w:val="single"/>
          <w:lang w:eastAsia="pl-PL"/>
        </w:rPr>
      </w:pPr>
      <w:r w:rsidRPr="00480F4C">
        <w:rPr>
          <w:rFonts w:ascii="Cambria" w:eastAsia="Calibri" w:hAnsi="Cambria" w:cs="Times New Roman"/>
          <w:b/>
          <w:sz w:val="21"/>
          <w:u w:val="single"/>
          <w:lang w:eastAsia="pl-PL"/>
        </w:rPr>
        <w:t xml:space="preserve">VIII. Przyjęta minimalna stawka czynszu za wynajem pomieszczeń i termin wnoszenia opłat </w:t>
      </w:r>
      <w:r w:rsidRPr="00480F4C">
        <w:rPr>
          <w:rFonts w:ascii="Cambria" w:eastAsia="Calibri" w:hAnsi="Cambria" w:cs="Times New Roman"/>
          <w:b/>
          <w:sz w:val="21"/>
          <w:u w:val="single"/>
          <w:lang w:eastAsia="pl-PL"/>
        </w:rPr>
        <w:br/>
        <w:t>z tytułu czynszu i opłat eksploatacyjnych:</w:t>
      </w:r>
    </w:p>
    <w:p w14:paraId="02A9067B" w14:textId="46BCD894" w:rsidR="00480F4C" w:rsidRPr="00480F4C" w:rsidRDefault="00480F4C" w:rsidP="00480F4C">
      <w:pPr>
        <w:spacing w:before="120" w:after="0" w:line="276" w:lineRule="auto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 xml:space="preserve">Minimalną stawką czynszu jest kwota </w:t>
      </w:r>
      <w:r w:rsidR="00E614C1">
        <w:rPr>
          <w:rFonts w:ascii="Cambria" w:eastAsia="Calibri" w:hAnsi="Cambria" w:cs="Times New Roman"/>
          <w:sz w:val="21"/>
          <w:lang w:eastAsia="pl-PL"/>
        </w:rPr>
        <w:t>1000,00</w:t>
      </w:r>
      <w:r w:rsidRPr="00480F4C">
        <w:rPr>
          <w:rFonts w:ascii="Cambria" w:eastAsia="Calibri" w:hAnsi="Cambria" w:cs="Times New Roman"/>
          <w:sz w:val="21"/>
          <w:lang w:eastAsia="pl-PL"/>
        </w:rPr>
        <w:t xml:space="preserve"> zł netto </w:t>
      </w:r>
      <w:r w:rsidR="00E614C1" w:rsidRPr="00EE2538">
        <w:rPr>
          <w:rFonts w:ascii="Cambria" w:eastAsia="Calibri" w:hAnsi="Cambria" w:cs="Times New Roman"/>
          <w:sz w:val="21"/>
          <w:lang w:eastAsia="pl-PL"/>
        </w:rPr>
        <w:t xml:space="preserve">miesięcznie (plus podatek VAT 23%) </w:t>
      </w:r>
      <w:r w:rsidRPr="00480F4C">
        <w:rPr>
          <w:rFonts w:ascii="Cambria" w:eastAsia="Calibri" w:hAnsi="Cambria" w:cs="Times New Roman"/>
          <w:sz w:val="21"/>
          <w:lang w:eastAsia="pl-PL"/>
        </w:rPr>
        <w:t xml:space="preserve">stanowiących część wyłączną najmu z góry w terminie do 15-go każdego miesiąca. Począwszy od dnia zawarcia umowy, nie częściej niż 1 (raz) w roku kalendarzowym, ze skutkiem na początek kolejnego okresu rozliczeniowego, wysokość czynszu najmu ulegać będzie automatycznej indeksacji </w:t>
      </w:r>
      <w:r w:rsidRPr="00480F4C">
        <w:rPr>
          <w:rFonts w:ascii="Cambria" w:eastAsia="Calibri" w:hAnsi="Cambria" w:cs="Times New Roman"/>
          <w:sz w:val="21"/>
          <w:lang w:eastAsia="pl-PL"/>
        </w:rPr>
        <w:lastRenderedPageBreak/>
        <w:t xml:space="preserve">(waloryzacji) o całoroczny wskaźnik cen, towarów i usług konsumpcyjnych za poprzedni rok kalendarzowy ogłoszony przez Prezesa Głównego Urzędu Statystycznego. </w:t>
      </w:r>
    </w:p>
    <w:p w14:paraId="296A5C27" w14:textId="77777777" w:rsidR="00480F4C" w:rsidRPr="00EE2538" w:rsidRDefault="00480F4C" w:rsidP="00480F4C">
      <w:pPr>
        <w:spacing w:before="120" w:after="0" w:line="276" w:lineRule="auto"/>
        <w:jc w:val="both"/>
        <w:rPr>
          <w:rFonts w:ascii="Cambria" w:eastAsia="Calibri" w:hAnsi="Cambria" w:cs="Times New Roman"/>
          <w:sz w:val="21"/>
          <w:lang w:eastAsia="pl-PL"/>
        </w:rPr>
      </w:pPr>
      <w:r w:rsidRPr="00EE2538">
        <w:rPr>
          <w:rFonts w:ascii="Cambria" w:eastAsia="Calibri" w:hAnsi="Cambria" w:cs="Times New Roman"/>
          <w:sz w:val="21"/>
          <w:lang w:eastAsia="pl-PL"/>
        </w:rPr>
        <w:t>Ustalona  stawka czynszu nie będzie obejmować opłat z tytułu zużycia energii elektrycznej, wody, ścieków, co i odpadów – opłaty będą naliczane odrębnie na podstawie faktur dostawców usług, stanu podliczników lub udziału procentowego powierzchni Przedmiotu Najmu do powierzchni objętej fakturą.</w:t>
      </w:r>
    </w:p>
    <w:p w14:paraId="705E08DF" w14:textId="77777777" w:rsidR="00480F4C" w:rsidRPr="00EE2538" w:rsidRDefault="00480F4C" w:rsidP="00480F4C">
      <w:pPr>
        <w:spacing w:line="276" w:lineRule="auto"/>
        <w:rPr>
          <w:rFonts w:ascii="Cambria" w:eastAsiaTheme="minorEastAsia" w:hAnsi="Cambria" w:cs="Times New Roman"/>
          <w:b/>
          <w:sz w:val="21"/>
          <w:u w:val="single"/>
          <w:lang w:eastAsia="pl-PL"/>
        </w:rPr>
      </w:pPr>
    </w:p>
    <w:p w14:paraId="62873ADC" w14:textId="77777777" w:rsidR="00480F4C" w:rsidRPr="00480F4C" w:rsidRDefault="00480F4C" w:rsidP="00480F4C">
      <w:pPr>
        <w:spacing w:line="276" w:lineRule="auto"/>
        <w:rPr>
          <w:rFonts w:ascii="Cambria" w:eastAsiaTheme="minorEastAsia" w:hAnsi="Cambria" w:cs="Times New Roman"/>
          <w:b/>
          <w:sz w:val="21"/>
          <w:u w:val="single"/>
          <w:lang w:eastAsia="pl-PL"/>
        </w:rPr>
      </w:pPr>
      <w:r w:rsidRPr="00480F4C">
        <w:rPr>
          <w:rFonts w:ascii="Cambria" w:eastAsiaTheme="minorEastAsia" w:hAnsi="Cambria" w:cs="Times New Roman"/>
          <w:b/>
          <w:sz w:val="21"/>
          <w:u w:val="single"/>
          <w:lang w:eastAsia="pl-PL"/>
        </w:rPr>
        <w:t>IX. OPIS WARUNKÓW UDZIAŁU W POSTĘPOWANIU</w:t>
      </w:r>
    </w:p>
    <w:p w14:paraId="78EA00D4" w14:textId="2867AAF1" w:rsidR="00480F4C" w:rsidRPr="00480F4C" w:rsidRDefault="00480F4C" w:rsidP="00480F4C">
      <w:pPr>
        <w:spacing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Oferty mogą składać  wszystkie osoby i podmioty, posiadające zdolność do  czynności prawnych lub jednostki organizacyjne nie posiadające osobowości prawnej,  prowadzące we własnym imieniu działalność </w:t>
      </w:r>
      <w:r w:rsidR="006A1300">
        <w:rPr>
          <w:rFonts w:ascii="Cambria" w:eastAsiaTheme="minorEastAsia" w:hAnsi="Cambria" w:cs="Times New Roman"/>
          <w:sz w:val="21"/>
          <w:lang w:eastAsia="pl-PL"/>
        </w:rPr>
        <w:t>gastronomiczną</w:t>
      </w:r>
      <w:r w:rsidR="005C4DDF">
        <w:rPr>
          <w:rFonts w:ascii="Cambria" w:eastAsiaTheme="minorEastAsia" w:hAnsi="Cambria" w:cs="Times New Roman"/>
          <w:sz w:val="21"/>
          <w:lang w:eastAsia="pl-PL"/>
        </w:rPr>
        <w:t xml:space="preserve"> (min.5 lat)</w:t>
      </w:r>
      <w:r w:rsidRPr="00480F4C">
        <w:rPr>
          <w:rFonts w:ascii="Cambria" w:eastAsiaTheme="minorEastAsia" w:hAnsi="Cambria" w:cs="Times New Roman"/>
          <w:sz w:val="21"/>
          <w:lang w:eastAsia="pl-PL"/>
        </w:rPr>
        <w:t>, które spełniają warunki określone w niniejszym ogłoszeniu. Jako uczestnicy nie mogą brać udziału:</w:t>
      </w:r>
    </w:p>
    <w:p w14:paraId="442ECF55" w14:textId="77777777" w:rsidR="00480F4C" w:rsidRPr="00480F4C" w:rsidRDefault="00480F4C" w:rsidP="00480F4C">
      <w:pPr>
        <w:spacing w:after="0" w:line="276" w:lineRule="auto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- dyrektorzy, pracownicy CKiS </w:t>
      </w:r>
    </w:p>
    <w:p w14:paraId="52D4D5B5" w14:textId="77777777" w:rsidR="00480F4C" w:rsidRPr="00480F4C" w:rsidRDefault="00480F4C" w:rsidP="00480F4C">
      <w:pPr>
        <w:spacing w:after="0" w:line="276" w:lineRule="auto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- członkowie Komisji dokonujący wyboru najkorzystniejszej oferty,</w:t>
      </w:r>
    </w:p>
    <w:p w14:paraId="4A1754D3" w14:textId="77777777" w:rsidR="00480F4C" w:rsidRPr="00480F4C" w:rsidRDefault="00480F4C" w:rsidP="00480F4C">
      <w:pPr>
        <w:spacing w:after="0" w:line="276" w:lineRule="auto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- małżonkowie, dzieci, rodzice i rodzeństwo osób wymienionych powyżej,</w:t>
      </w:r>
    </w:p>
    <w:p w14:paraId="7C1DF4D8" w14:textId="77777777" w:rsidR="00480F4C" w:rsidRPr="00480F4C" w:rsidRDefault="00480F4C" w:rsidP="00480F4C">
      <w:pPr>
        <w:spacing w:after="0" w:line="276" w:lineRule="auto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 - uczestnicy, którzy nie spełnili wszystkich wymogów określonych w niniejszym  ogłoszeniu,</w:t>
      </w:r>
    </w:p>
    <w:p w14:paraId="24470CA3" w14:textId="4D56ECDE" w:rsidR="00480F4C" w:rsidRDefault="00480F4C" w:rsidP="00480F4C">
      <w:pPr>
        <w:spacing w:before="12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O zawarcie umowy najmu mogą ubiegać się podmioty, które posiadają uprawnienia </w:t>
      </w:r>
      <w:r w:rsidRPr="00480F4C">
        <w:rPr>
          <w:rFonts w:ascii="Cambria" w:eastAsiaTheme="minorEastAsia" w:hAnsi="Cambria" w:cs="Times New Roman"/>
          <w:sz w:val="21"/>
          <w:lang w:eastAsia="pl-PL"/>
        </w:rPr>
        <w:br/>
        <w:t>do wykonywanej działalności gospodarczej w zakresie gastronomii, posiadają wiedzę i doświadczenie w tego typu działalności oraz posiadają potencjał do wykonania umowy. Potencjalny Najemca winien posiadać wszelkie badania i uprawnienia związane z realizacją  umowy, w tym również zgodne z przepisami BHP.</w:t>
      </w:r>
    </w:p>
    <w:p w14:paraId="4FB6CD9D" w14:textId="1006D898" w:rsidR="00053A45" w:rsidRPr="00053A45" w:rsidRDefault="00053A45" w:rsidP="00053A45">
      <w:pPr>
        <w:spacing w:before="120" w:line="276" w:lineRule="auto"/>
        <w:rPr>
          <w:rFonts w:ascii="Cambria" w:eastAsiaTheme="minorEastAsia" w:hAnsi="Cambria" w:cs="Times New Roman"/>
          <w:color w:val="4472C4" w:themeColor="accent1"/>
          <w:sz w:val="21"/>
          <w:lang w:eastAsia="pl-PL"/>
        </w:rPr>
      </w:pPr>
      <w:r w:rsidRPr="00053A45">
        <w:rPr>
          <w:rFonts w:ascii="Cambria" w:eastAsiaTheme="minorEastAsia" w:hAnsi="Cambria" w:cs="Times New Roman"/>
          <w:sz w:val="21"/>
          <w:lang w:eastAsia="pl-PL"/>
        </w:rPr>
        <w:t xml:space="preserve">Za chwilę otwarcia terminu do składania ofert uważa się chwilę umieszczenia niniejszego ogłoszenia na stronie: </w:t>
      </w:r>
      <w:r w:rsidRPr="00053A45">
        <w:rPr>
          <w:rFonts w:ascii="Cambria" w:eastAsia="Calibri" w:hAnsi="Cambria" w:cs="Times New Roman"/>
          <w:sz w:val="21"/>
          <w:lang w:eastAsia="pl-PL"/>
        </w:rPr>
        <w:t xml:space="preserve">: </w:t>
      </w:r>
      <w:hyperlink r:id="rId10" w:history="1">
        <w:r w:rsidR="00E5616D" w:rsidRPr="00BE65C2">
          <w:rPr>
            <w:rStyle w:val="Hipercze"/>
            <w:rFonts w:ascii="Cambria" w:eastAsia="Calibri" w:hAnsi="Cambria" w:cs="Times New Roman"/>
            <w:sz w:val="21"/>
            <w:lang w:eastAsia="pl-PL"/>
          </w:rPr>
          <w:t>http://www.cekis.pl/</w:t>
        </w:r>
      </w:hyperlink>
    </w:p>
    <w:p w14:paraId="6377A561" w14:textId="77777777" w:rsidR="00480F4C" w:rsidRPr="00480F4C" w:rsidRDefault="00480F4C" w:rsidP="00480F4C">
      <w:pPr>
        <w:spacing w:line="276" w:lineRule="auto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O ważności Oferty decyduje data i godz. wpływu oferty do siedziby CKiS.</w:t>
      </w:r>
    </w:p>
    <w:p w14:paraId="495F4F43" w14:textId="77777777" w:rsidR="009553DF" w:rsidRDefault="00480F4C" w:rsidP="00480F4C">
      <w:pPr>
        <w:spacing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Oferty należy składać w Sekretariacie Centrum Kultury i Sztuki w Skierniewicach, ul. Reymonta 33,</w:t>
      </w:r>
    </w:p>
    <w:p w14:paraId="40F4A1F0" w14:textId="6DDE2F68" w:rsidR="009553DF" w:rsidRDefault="00480F4C" w:rsidP="00480F4C">
      <w:pPr>
        <w:spacing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 96-100 Skierniewice, I piętro, pokój </w:t>
      </w:r>
      <w:r w:rsidRPr="00480F4C">
        <w:rPr>
          <w:rFonts w:ascii="Cambria" w:eastAsiaTheme="minorEastAsia" w:hAnsi="Cambria" w:cs="Times New Roman"/>
          <w:b/>
          <w:sz w:val="21"/>
          <w:lang w:eastAsia="pl-PL"/>
        </w:rPr>
        <w:t>nr</w:t>
      </w:r>
      <w:r w:rsidR="00792186">
        <w:rPr>
          <w:rFonts w:ascii="Cambria" w:eastAsiaTheme="minorEastAsia" w:hAnsi="Cambria" w:cs="Times New Roman"/>
          <w:b/>
          <w:sz w:val="21"/>
          <w:lang w:eastAsia="pl-PL"/>
        </w:rPr>
        <w:t xml:space="preserve"> </w:t>
      </w:r>
      <w:r w:rsidRPr="00480F4C">
        <w:rPr>
          <w:rFonts w:ascii="Cambria" w:eastAsiaTheme="minorEastAsia" w:hAnsi="Cambria" w:cs="Times New Roman"/>
          <w:b/>
          <w:sz w:val="21"/>
          <w:lang w:eastAsia="pl-PL"/>
        </w:rPr>
        <w:t>111</w:t>
      </w: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 do dnia </w:t>
      </w:r>
      <w:r w:rsidR="00B16525">
        <w:rPr>
          <w:rFonts w:ascii="Cambria" w:eastAsiaTheme="minorEastAsia" w:hAnsi="Cambria" w:cs="Times New Roman"/>
          <w:b/>
          <w:sz w:val="21"/>
          <w:lang w:eastAsia="pl-PL"/>
        </w:rPr>
        <w:t>12.01.</w:t>
      </w:r>
      <w:r w:rsidRPr="00480F4C">
        <w:rPr>
          <w:rFonts w:ascii="Cambria" w:eastAsiaTheme="minorEastAsia" w:hAnsi="Cambria" w:cs="Times New Roman"/>
          <w:b/>
          <w:sz w:val="21"/>
          <w:lang w:eastAsia="pl-PL"/>
        </w:rPr>
        <w:t>202</w:t>
      </w:r>
      <w:r w:rsidR="00B16525">
        <w:rPr>
          <w:rFonts w:ascii="Cambria" w:eastAsiaTheme="minorEastAsia" w:hAnsi="Cambria" w:cs="Times New Roman"/>
          <w:b/>
          <w:sz w:val="21"/>
          <w:lang w:eastAsia="pl-PL"/>
        </w:rPr>
        <w:t>3</w:t>
      </w: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 r. do godz. </w:t>
      </w:r>
      <w:r w:rsidRPr="00480F4C">
        <w:rPr>
          <w:rFonts w:ascii="Cambria" w:eastAsiaTheme="minorEastAsia" w:hAnsi="Cambria" w:cs="Times New Roman"/>
          <w:b/>
          <w:sz w:val="21"/>
          <w:lang w:eastAsia="pl-PL"/>
        </w:rPr>
        <w:t>12:00</w:t>
      </w: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 lub listownie</w:t>
      </w:r>
    </w:p>
    <w:p w14:paraId="1BB60F5D" w14:textId="77777777" w:rsidR="00182367" w:rsidRPr="00480F4C" w:rsidRDefault="00480F4C" w:rsidP="00182367">
      <w:pPr>
        <w:spacing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 na adres </w:t>
      </w:r>
      <w:r w:rsidR="0021298B">
        <w:rPr>
          <w:rFonts w:ascii="Cambria" w:eastAsiaTheme="minorEastAsia" w:hAnsi="Cambria" w:cs="Times New Roman"/>
          <w:sz w:val="21"/>
          <w:lang w:eastAsia="pl-PL"/>
        </w:rPr>
        <w:t>jw</w:t>
      </w:r>
      <w:r w:rsidR="00182367">
        <w:rPr>
          <w:rFonts w:ascii="Cambria" w:eastAsiaTheme="minorEastAsia" w:hAnsi="Cambria" w:cs="Times New Roman"/>
          <w:sz w:val="21"/>
          <w:lang w:eastAsia="pl-PL"/>
        </w:rPr>
        <w:t>. (liczy się data i godzina wpływu oferty do sekretariatu).</w:t>
      </w:r>
    </w:p>
    <w:p w14:paraId="43571863" w14:textId="77777777" w:rsidR="00182367" w:rsidRDefault="00182367" w:rsidP="00182367">
      <w:pPr>
        <w:spacing w:after="0" w:line="276" w:lineRule="auto"/>
        <w:jc w:val="both"/>
        <w:rPr>
          <w:rFonts w:ascii="Cambria" w:eastAsiaTheme="minorEastAsia" w:hAnsi="Cambria" w:cs="Times New Roman"/>
          <w:b/>
          <w:sz w:val="21"/>
          <w:lang w:eastAsia="pl-PL"/>
        </w:rPr>
      </w:pPr>
    </w:p>
    <w:p w14:paraId="0D709533" w14:textId="327811FE" w:rsidR="00480F4C" w:rsidRPr="00480F4C" w:rsidRDefault="00480F4C" w:rsidP="00182367">
      <w:pPr>
        <w:spacing w:after="0" w:line="276" w:lineRule="auto"/>
        <w:jc w:val="both"/>
        <w:rPr>
          <w:rFonts w:ascii="Cambria" w:eastAsiaTheme="minorEastAsia" w:hAnsi="Cambria" w:cs="Times New Roman"/>
          <w:b/>
          <w:sz w:val="21"/>
          <w:lang w:eastAsia="pl-PL"/>
        </w:rPr>
      </w:pPr>
      <w:r w:rsidRPr="00480F4C">
        <w:rPr>
          <w:rFonts w:ascii="Cambria" w:eastAsiaTheme="minorEastAsia" w:hAnsi="Cambria" w:cs="Times New Roman"/>
          <w:b/>
          <w:sz w:val="21"/>
          <w:lang w:eastAsia="pl-PL"/>
        </w:rPr>
        <w:t>Uczestnik postępowania o wyłonienie Najemcy pomieszczeń jw. winien przedłożyć Komisji:</w:t>
      </w:r>
    </w:p>
    <w:p w14:paraId="331880CC" w14:textId="77777777" w:rsidR="00480F4C" w:rsidRPr="00480F4C" w:rsidRDefault="00480F4C" w:rsidP="0096286F">
      <w:pPr>
        <w:spacing w:after="0" w:line="276" w:lineRule="auto"/>
        <w:ind w:left="360"/>
        <w:contextualSpacing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wypełniony w języku polskim formularz ofertowy (zgodnie z Załącznikiem nr 3), </w:t>
      </w:r>
    </w:p>
    <w:p w14:paraId="77787C5E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</w:p>
    <w:p w14:paraId="64482426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Oferta winna być podpisana przez Oferenta</w:t>
      </w:r>
      <w:r w:rsidRPr="00480F4C">
        <w:rPr>
          <w:rFonts w:ascii="Cambria" w:eastAsiaTheme="minorEastAsia" w:hAnsi="Cambria" w:cs="Times New Roman"/>
          <w:color w:val="FF0000"/>
          <w:sz w:val="21"/>
          <w:lang w:eastAsia="pl-PL"/>
        </w:rPr>
        <w:t xml:space="preserve"> </w:t>
      </w:r>
      <w:r w:rsidRPr="00480F4C">
        <w:rPr>
          <w:rFonts w:ascii="Cambria" w:eastAsiaTheme="minorEastAsia" w:hAnsi="Cambria" w:cs="Times New Roman"/>
          <w:sz w:val="21"/>
          <w:lang w:eastAsia="pl-PL"/>
        </w:rPr>
        <w:t>zgodnie z formą reprezentacji określoną w rejestrze przedsiębiorców, kodeksie cywilnym lub w ewidencji działalności gospodarczej (wszelkie miejsca, w których oferent naniósł zmiany winny być parafowane przez osobę podpisującą ofertę).</w:t>
      </w:r>
    </w:p>
    <w:p w14:paraId="3E9FA557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</w:p>
    <w:p w14:paraId="0D96C4CA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W przypadku osoby fizycznej prowadzącej działalność gospodarczą do oferty należy załączyć aktualny odpis CEIDG Oferenta potwierdzony jego własnoręcznym podpisem; w przypadku spółki cywilnej odpis CEIDG z podpisami wspólników + umowa spółki; w przypadku osoby prawnej wypis z KRS potwierdzony własnoręcznym podpisem osoby/osób upoważnionych do reprezentacji;</w:t>
      </w:r>
    </w:p>
    <w:p w14:paraId="6C08261D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</w:p>
    <w:p w14:paraId="29AF0549" w14:textId="64615EB6" w:rsidR="0017309D" w:rsidRPr="00480F4C" w:rsidRDefault="00480F4C" w:rsidP="0017309D">
      <w:pPr>
        <w:spacing w:before="240" w:after="0" w:line="276" w:lineRule="auto"/>
        <w:jc w:val="center"/>
        <w:rPr>
          <w:rFonts w:ascii="Cambria" w:eastAsia="Calibri" w:hAnsi="Cambria" w:cs="Times New Roman"/>
          <w:b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Ofertę należy złożyć w zaklejonej kopercie zapieczętowanej w sposób gwarantujący zachowanie w poufności jej treści oraz zabezpieczającej jej nienaruszalność do terminu otwarcia ofert, koperta winna być zaadresowana na adres CKiS  i opatrzona hasłem: </w:t>
      </w:r>
      <w:r w:rsidR="00B16525">
        <w:rPr>
          <w:rFonts w:ascii="Cambria" w:eastAsiaTheme="minorEastAsia" w:hAnsi="Cambria" w:cs="Times New Roman"/>
          <w:sz w:val="21"/>
          <w:lang w:eastAsia="pl-PL"/>
        </w:rPr>
        <w:t>„</w:t>
      </w:r>
      <w:r w:rsidR="00B16525">
        <w:rPr>
          <w:rFonts w:ascii="Cambria" w:eastAsia="Calibri" w:hAnsi="Cambria" w:cs="Times New Roman"/>
          <w:b/>
          <w:sz w:val="21"/>
          <w:lang w:eastAsia="pl-PL"/>
        </w:rPr>
        <w:t>N</w:t>
      </w:r>
      <w:r w:rsidR="00B16525" w:rsidRPr="00480F4C">
        <w:rPr>
          <w:rFonts w:ascii="Cambria" w:eastAsia="Calibri" w:hAnsi="Cambria" w:cs="Times New Roman"/>
          <w:b/>
          <w:sz w:val="21"/>
          <w:lang w:eastAsia="pl-PL"/>
        </w:rPr>
        <w:t>aj</w:t>
      </w:r>
      <w:r w:rsidR="0021298B">
        <w:rPr>
          <w:rFonts w:ascii="Cambria" w:eastAsia="Calibri" w:hAnsi="Cambria" w:cs="Times New Roman"/>
          <w:b/>
          <w:sz w:val="21"/>
          <w:lang w:eastAsia="pl-PL"/>
        </w:rPr>
        <w:t xml:space="preserve">em </w:t>
      </w:r>
      <w:r w:rsidR="00B16525" w:rsidRPr="00480F4C">
        <w:rPr>
          <w:rFonts w:ascii="Cambria" w:eastAsia="Calibri" w:hAnsi="Cambria" w:cs="Times New Roman"/>
          <w:b/>
          <w:sz w:val="21"/>
          <w:lang w:eastAsia="pl-PL"/>
        </w:rPr>
        <w:t>pomieszcze</w:t>
      </w:r>
      <w:r w:rsidR="00B16525">
        <w:rPr>
          <w:rFonts w:ascii="Cambria" w:eastAsia="Calibri" w:hAnsi="Cambria" w:cs="Times New Roman"/>
          <w:b/>
          <w:sz w:val="21"/>
          <w:lang w:eastAsia="pl-PL"/>
        </w:rPr>
        <w:t>nia</w:t>
      </w:r>
      <w:r w:rsidR="00B16525" w:rsidRPr="00480F4C">
        <w:rPr>
          <w:rFonts w:ascii="Cambria" w:eastAsia="Calibri" w:hAnsi="Cambria" w:cs="Times New Roman"/>
          <w:b/>
          <w:sz w:val="21"/>
          <w:lang w:eastAsia="pl-PL"/>
        </w:rPr>
        <w:t xml:space="preserve"> użytko</w:t>
      </w:r>
      <w:r w:rsidR="00B16525">
        <w:rPr>
          <w:rFonts w:ascii="Cambria" w:eastAsia="Calibri" w:hAnsi="Cambria" w:cs="Times New Roman"/>
          <w:b/>
          <w:sz w:val="21"/>
          <w:lang w:eastAsia="pl-PL"/>
        </w:rPr>
        <w:t>wego</w:t>
      </w:r>
      <w:r w:rsidR="00B16525" w:rsidRPr="00480F4C">
        <w:rPr>
          <w:rFonts w:ascii="Cambria" w:eastAsia="Calibri" w:hAnsi="Cambria" w:cs="Times New Roman"/>
          <w:b/>
          <w:sz w:val="21"/>
          <w:lang w:eastAsia="pl-PL"/>
        </w:rPr>
        <w:t xml:space="preserve"> </w:t>
      </w:r>
      <w:r w:rsidR="00A95D57">
        <w:rPr>
          <w:rFonts w:ascii="Cambria" w:eastAsia="Calibri" w:hAnsi="Cambria" w:cs="Times New Roman"/>
          <w:b/>
          <w:sz w:val="21"/>
          <w:lang w:eastAsia="pl-PL"/>
        </w:rPr>
        <w:t xml:space="preserve">FOYER </w:t>
      </w:r>
      <w:r w:rsidR="00B16525">
        <w:rPr>
          <w:rFonts w:ascii="Cambria" w:eastAsia="Calibri" w:hAnsi="Cambria" w:cs="Times New Roman"/>
          <w:b/>
          <w:sz w:val="21"/>
          <w:lang w:eastAsia="pl-PL"/>
        </w:rPr>
        <w:t xml:space="preserve">znajdującego się na II piętrze </w:t>
      </w:r>
      <w:r w:rsidR="00B16525" w:rsidRPr="00480F4C">
        <w:rPr>
          <w:rFonts w:ascii="Cambria" w:eastAsia="Calibri" w:hAnsi="Cambria" w:cs="Times New Roman"/>
          <w:b/>
          <w:sz w:val="21"/>
          <w:lang w:eastAsia="pl-PL"/>
        </w:rPr>
        <w:t>w budynku Centrum Kultury i Sztuki w Skierniewicach</w:t>
      </w:r>
      <w:r w:rsidR="00A95D57">
        <w:rPr>
          <w:rFonts w:ascii="Cambria" w:eastAsia="Calibri" w:hAnsi="Cambria" w:cs="Times New Roman"/>
          <w:b/>
          <w:sz w:val="21"/>
          <w:lang w:eastAsia="pl-PL"/>
        </w:rPr>
        <w:t xml:space="preserve"> </w:t>
      </w:r>
      <w:r w:rsidR="0017309D">
        <w:rPr>
          <w:rFonts w:ascii="Cambria" w:eastAsia="Calibri" w:hAnsi="Cambria" w:cs="Times New Roman"/>
          <w:b/>
          <w:sz w:val="21"/>
          <w:lang w:eastAsia="pl-PL"/>
        </w:rPr>
        <w:t xml:space="preserve">na prowadzenie działalności </w:t>
      </w:r>
      <w:proofErr w:type="spellStart"/>
      <w:r w:rsidR="0017309D">
        <w:rPr>
          <w:rFonts w:ascii="Cambria" w:eastAsia="Calibri" w:hAnsi="Cambria" w:cs="Times New Roman"/>
          <w:b/>
          <w:sz w:val="21"/>
          <w:lang w:eastAsia="pl-PL"/>
        </w:rPr>
        <w:t>kulturalno</w:t>
      </w:r>
      <w:proofErr w:type="spellEnd"/>
      <w:r w:rsidR="0017309D">
        <w:rPr>
          <w:rFonts w:ascii="Cambria" w:eastAsia="Calibri" w:hAnsi="Cambria" w:cs="Times New Roman"/>
          <w:b/>
          <w:sz w:val="21"/>
          <w:lang w:eastAsia="pl-PL"/>
        </w:rPr>
        <w:t xml:space="preserve"> – gastronomicznej.”</w:t>
      </w:r>
    </w:p>
    <w:p w14:paraId="3A6A9956" w14:textId="77777777" w:rsidR="0017309D" w:rsidRPr="00480F4C" w:rsidRDefault="0017309D" w:rsidP="0017309D">
      <w:pPr>
        <w:spacing w:after="0" w:line="276" w:lineRule="auto"/>
        <w:jc w:val="center"/>
        <w:rPr>
          <w:rFonts w:ascii="Cambria" w:eastAsia="Calibri" w:hAnsi="Cambria" w:cs="Times New Roman"/>
          <w:b/>
          <w:color w:val="00B050"/>
          <w:sz w:val="21"/>
          <w:lang w:eastAsia="pl-PL"/>
        </w:rPr>
      </w:pPr>
    </w:p>
    <w:p w14:paraId="30C0F773" w14:textId="69562AA6" w:rsidR="00480F4C" w:rsidRPr="00480F4C" w:rsidRDefault="00480F4C" w:rsidP="0017309D">
      <w:pPr>
        <w:spacing w:before="240" w:after="0" w:line="276" w:lineRule="auto"/>
        <w:rPr>
          <w:rFonts w:ascii="Cambria" w:eastAsiaTheme="minorEastAsia" w:hAnsi="Cambria" w:cs="Times New Roman"/>
          <w:sz w:val="21"/>
          <w:u w:val="single"/>
          <w:lang w:eastAsia="pl-PL"/>
        </w:rPr>
      </w:pPr>
      <w:r w:rsidRPr="00480F4C">
        <w:rPr>
          <w:rFonts w:ascii="Cambria" w:eastAsiaTheme="minorEastAsia" w:hAnsi="Cambria" w:cs="Times New Roman"/>
          <w:sz w:val="21"/>
          <w:u w:val="single"/>
          <w:lang w:eastAsia="pl-PL"/>
        </w:rPr>
        <w:t>Wskazane jest, aby:</w:t>
      </w:r>
    </w:p>
    <w:p w14:paraId="75E1C9A5" w14:textId="77777777" w:rsidR="00480F4C" w:rsidRPr="00480F4C" w:rsidRDefault="00480F4C" w:rsidP="00480F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Oferta opatrzona była datą jej sporządzenia.</w:t>
      </w:r>
    </w:p>
    <w:p w14:paraId="7201BB18" w14:textId="77777777" w:rsidR="00480F4C" w:rsidRPr="00480F4C" w:rsidRDefault="00480F4C" w:rsidP="00480F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Wszystkie stronice oferty były ponumerowane,</w:t>
      </w:r>
    </w:p>
    <w:p w14:paraId="4773872C" w14:textId="77777777" w:rsidR="00480F4C" w:rsidRPr="00480F4C" w:rsidRDefault="00480F4C" w:rsidP="00480F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Oferta była trwale zszyta lub spięta w sposób uniemożliwiający dekompletację,</w:t>
      </w:r>
    </w:p>
    <w:p w14:paraId="36157BC6" w14:textId="77777777" w:rsidR="00480F4C" w:rsidRPr="00480F4C" w:rsidRDefault="00480F4C" w:rsidP="00480F4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Oferta zawierała dane kontaktowe do osoby upoważnionej do kontaktu z Zamawiającym.</w:t>
      </w:r>
    </w:p>
    <w:p w14:paraId="713A3E22" w14:textId="77777777" w:rsidR="00480F4C" w:rsidRPr="00480F4C" w:rsidRDefault="00480F4C" w:rsidP="00480F4C">
      <w:pPr>
        <w:numPr>
          <w:ilvl w:val="0"/>
          <w:numId w:val="9"/>
        </w:numPr>
        <w:spacing w:after="0" w:line="240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Zamawiający może żądać od Najemców wyjaśnień dotyczących treści złożonych ofert.</w:t>
      </w:r>
    </w:p>
    <w:p w14:paraId="626E8B12" w14:textId="77777777" w:rsidR="00480F4C" w:rsidRPr="00480F4C" w:rsidRDefault="00480F4C" w:rsidP="00480F4C">
      <w:pPr>
        <w:spacing w:before="120"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Oferent ponosi wszelkie koszty związane z przygotowaniem i złożeniem oferty.</w:t>
      </w:r>
    </w:p>
    <w:p w14:paraId="45DA20F5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</w:p>
    <w:p w14:paraId="5C2F34AA" w14:textId="0011134F" w:rsidR="00480F4C" w:rsidRPr="00480F4C" w:rsidRDefault="00480F4C" w:rsidP="00480F4C">
      <w:pPr>
        <w:spacing w:after="0" w:line="276" w:lineRule="auto"/>
        <w:jc w:val="both"/>
        <w:rPr>
          <w:rFonts w:ascii="Cambria" w:eastAsiaTheme="minorEastAsia" w:hAnsi="Cambria" w:cs="Times New Roman"/>
          <w:b/>
          <w:sz w:val="21"/>
          <w:lang w:eastAsia="pl-PL"/>
        </w:rPr>
      </w:pPr>
      <w:r w:rsidRPr="00480F4C">
        <w:rPr>
          <w:rFonts w:ascii="Cambria" w:eastAsiaTheme="minorEastAsia" w:hAnsi="Cambria" w:cs="Times New Roman"/>
          <w:b/>
          <w:sz w:val="21"/>
          <w:lang w:eastAsia="pl-PL"/>
        </w:rPr>
        <w:t xml:space="preserve">Otwarcie ofert nastąpi w dniu </w:t>
      </w:r>
      <w:r w:rsidR="00B16525">
        <w:rPr>
          <w:rFonts w:ascii="Cambria" w:eastAsiaTheme="minorEastAsia" w:hAnsi="Cambria" w:cs="Times New Roman"/>
          <w:b/>
          <w:sz w:val="21"/>
          <w:lang w:eastAsia="pl-PL"/>
        </w:rPr>
        <w:t>12.01.</w:t>
      </w:r>
      <w:r w:rsidRPr="00480F4C">
        <w:rPr>
          <w:rFonts w:ascii="Cambria" w:eastAsiaTheme="minorEastAsia" w:hAnsi="Cambria" w:cs="Times New Roman"/>
          <w:b/>
          <w:sz w:val="21"/>
          <w:lang w:eastAsia="pl-PL"/>
        </w:rPr>
        <w:t>202</w:t>
      </w:r>
      <w:r w:rsidR="00B16525">
        <w:rPr>
          <w:rFonts w:ascii="Cambria" w:eastAsiaTheme="minorEastAsia" w:hAnsi="Cambria" w:cs="Times New Roman"/>
          <w:b/>
          <w:sz w:val="21"/>
          <w:lang w:eastAsia="pl-PL"/>
        </w:rPr>
        <w:t>3</w:t>
      </w:r>
      <w:r w:rsidRPr="00480F4C">
        <w:rPr>
          <w:rFonts w:ascii="Cambria" w:eastAsiaTheme="minorEastAsia" w:hAnsi="Cambria" w:cs="Times New Roman"/>
          <w:b/>
          <w:sz w:val="21"/>
          <w:lang w:eastAsia="pl-PL"/>
        </w:rPr>
        <w:t>r. o godz. 12:30</w:t>
      </w:r>
    </w:p>
    <w:p w14:paraId="1A04398C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Otwarcie ofert stanowi część jawną.</w:t>
      </w:r>
    </w:p>
    <w:p w14:paraId="2F2076E5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Theme="minorEastAsia" w:hAnsi="Cambria" w:cs="Times New Roman"/>
          <w:sz w:val="21"/>
          <w:lang w:eastAsia="pl-PL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>Ocena ofert odbywa się bez udziału oferentów i stanowi część niejawną. W części niejawnej Komisja dokona sprawdzenia kompletności ofert i dokona wyboru oferty najkorzystniejszej.</w:t>
      </w:r>
      <w:r w:rsidRPr="00480F4C">
        <w:rPr>
          <w:rFonts w:ascii="Cambria" w:eastAsiaTheme="minorEastAsia" w:hAnsi="Cambria" w:cs="Times New Roman"/>
          <w:sz w:val="21"/>
          <w:lang w:eastAsia="pl-PL"/>
        </w:rPr>
        <w:cr/>
      </w:r>
    </w:p>
    <w:p w14:paraId="0B7DEA2A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</w:rPr>
      </w:pPr>
      <w:r w:rsidRPr="00480F4C">
        <w:rPr>
          <w:rFonts w:ascii="Cambria" w:eastAsia="Calibri" w:hAnsi="Cambria" w:cs="Times New Roman"/>
          <w:b/>
          <w:sz w:val="21"/>
        </w:rPr>
        <w:t>Oferta jest nieważna, jeżeli:</w:t>
      </w:r>
    </w:p>
    <w:p w14:paraId="788CFEDB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1) jest niezgodna z treścią niniejszego ogłoszenia,</w:t>
      </w:r>
    </w:p>
    <w:p w14:paraId="541A2133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2) do oferty nie dołączono wymaganych w niniejszym ogłoszeniu dokumentów,</w:t>
      </w:r>
    </w:p>
    <w:p w14:paraId="0978954C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3) nie została podpisana przez oferenta.</w:t>
      </w:r>
    </w:p>
    <w:p w14:paraId="72042A12" w14:textId="77777777" w:rsidR="00480F4C" w:rsidRPr="00480F4C" w:rsidRDefault="00480F4C" w:rsidP="00480F4C">
      <w:pPr>
        <w:spacing w:before="120" w:after="12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Oferta złożona po terminie podlega zwrotowi bez otwierania.</w:t>
      </w:r>
    </w:p>
    <w:p w14:paraId="24CEEDDA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 w:rsidRPr="00480F4C">
        <w:rPr>
          <w:rFonts w:ascii="Cambria" w:eastAsia="Calibri" w:hAnsi="Cambria" w:cs="Times New Roman"/>
          <w:b/>
          <w:sz w:val="21"/>
          <w:u w:val="single"/>
        </w:rPr>
        <w:t xml:space="preserve">X. OCENA OFERT </w:t>
      </w:r>
    </w:p>
    <w:p w14:paraId="31877AAB" w14:textId="3167A10C" w:rsidR="00480F4C" w:rsidRDefault="00480F4C" w:rsidP="00480F4C">
      <w:pPr>
        <w:spacing w:after="0"/>
        <w:jc w:val="both"/>
        <w:rPr>
          <w:rFonts w:ascii="Cambria" w:eastAsia="Calibri" w:hAnsi="Cambria" w:cs="Times New Roman"/>
          <w:sz w:val="21"/>
          <w:lang w:eastAsia="pl-PL"/>
        </w:rPr>
      </w:pPr>
      <w:r w:rsidRPr="00480F4C">
        <w:rPr>
          <w:rFonts w:ascii="Cambria" w:eastAsia="Calibri" w:hAnsi="Cambria" w:cs="Times New Roman"/>
          <w:sz w:val="21"/>
          <w:lang w:eastAsia="pl-PL"/>
        </w:rPr>
        <w:t>Przy wyborze oferty będą stosowane kryteria:</w:t>
      </w:r>
    </w:p>
    <w:p w14:paraId="6F9A2272" w14:textId="07286E7F" w:rsidR="0096286F" w:rsidRDefault="0096286F" w:rsidP="00480F4C">
      <w:pPr>
        <w:spacing w:after="0"/>
        <w:jc w:val="both"/>
        <w:rPr>
          <w:rFonts w:ascii="Cambria" w:eastAsia="Calibri" w:hAnsi="Cambria" w:cs="Times New Roman"/>
          <w:sz w:val="21"/>
          <w:lang w:eastAsia="pl-PL"/>
        </w:rPr>
      </w:pPr>
    </w:p>
    <w:p w14:paraId="0888BF5D" w14:textId="77777777" w:rsidR="0096286F" w:rsidRPr="00360C32" w:rsidRDefault="0096286F" w:rsidP="0096286F">
      <w:pPr>
        <w:pStyle w:val="Bezodstpw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Kryterium nr 1.</w:t>
      </w:r>
    </w:p>
    <w:p w14:paraId="0121FC99" w14:textId="77777777" w:rsidR="0096286F" w:rsidRPr="00CE2425" w:rsidRDefault="0096286F" w:rsidP="0096286F">
      <w:pPr>
        <w:pStyle w:val="Bezodstpw"/>
        <w:ind w:left="360"/>
        <w:jc w:val="both"/>
        <w:rPr>
          <w:rFonts w:asciiTheme="minorHAnsi" w:hAnsiTheme="minorHAnsi" w:cstheme="minorHAnsi"/>
          <w:b/>
        </w:rPr>
      </w:pPr>
    </w:p>
    <w:p w14:paraId="0FE43AB3" w14:textId="3D7D86ED" w:rsidR="0096286F" w:rsidRDefault="0096286F" w:rsidP="0096286F">
      <w:pPr>
        <w:pStyle w:val="Bezodstpw"/>
        <w:ind w:left="360"/>
        <w:jc w:val="both"/>
        <w:rPr>
          <w:rFonts w:asciiTheme="minorHAnsi" w:hAnsiTheme="minorHAnsi" w:cstheme="minorHAnsi"/>
          <w:b/>
        </w:rPr>
      </w:pPr>
      <w:r w:rsidRPr="00D82F13">
        <w:rPr>
          <w:rFonts w:asciiTheme="minorHAnsi" w:hAnsiTheme="minorHAnsi" w:cstheme="minorHAnsi"/>
        </w:rPr>
        <w:t>Cena oferty</w:t>
      </w:r>
      <w:r>
        <w:rPr>
          <w:rFonts w:asciiTheme="minorHAnsi" w:hAnsiTheme="minorHAnsi" w:cstheme="minorHAnsi"/>
          <w:b/>
        </w:rPr>
        <w:t xml:space="preserve"> (C) -</w:t>
      </w:r>
      <w:r w:rsidR="00AF08D9">
        <w:rPr>
          <w:rFonts w:asciiTheme="minorHAnsi" w:hAnsiTheme="minorHAnsi" w:cstheme="minorHAnsi"/>
          <w:b/>
        </w:rPr>
        <w:t>6</w:t>
      </w:r>
      <w:r w:rsidR="00794B2C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>% (</w:t>
      </w:r>
      <w:r w:rsidR="00AF08D9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0 pkt)</w:t>
      </w:r>
    </w:p>
    <w:p w14:paraId="41AC9296" w14:textId="77777777" w:rsidR="0096286F" w:rsidRDefault="0096286F" w:rsidP="0096286F">
      <w:pPr>
        <w:pStyle w:val="Bezodstpw"/>
        <w:spacing w:line="276" w:lineRule="auto"/>
        <w:ind w:left="360"/>
        <w:jc w:val="both"/>
        <w:rPr>
          <w:rFonts w:asciiTheme="minorHAnsi" w:hAnsiTheme="minorHAnsi" w:cstheme="minorHAnsi"/>
          <w:b/>
        </w:rPr>
      </w:pPr>
    </w:p>
    <w:p w14:paraId="14805442" w14:textId="77777777" w:rsidR="0096286F" w:rsidRPr="003A7C9E" w:rsidRDefault="0096286F" w:rsidP="0096286F">
      <w:pPr>
        <w:pStyle w:val="Bezodstpw"/>
        <w:jc w:val="both"/>
        <w:rPr>
          <w:rFonts w:cs="Calibri"/>
        </w:rPr>
      </w:pPr>
      <w:r w:rsidRPr="003A7C9E">
        <w:rPr>
          <w:rFonts w:cs="Calibri"/>
        </w:rPr>
        <w:t>Ocena ofert zostanie dokonana według następującego wzoru:</w:t>
      </w:r>
    </w:p>
    <w:p w14:paraId="1A2D15FC" w14:textId="77777777" w:rsidR="0096286F" w:rsidRPr="003A7C9E" w:rsidRDefault="0096286F" w:rsidP="0096286F">
      <w:pPr>
        <w:pStyle w:val="Bezodstpw"/>
        <w:jc w:val="both"/>
        <w:rPr>
          <w:rFonts w:cs="Calibri"/>
        </w:rPr>
      </w:pPr>
      <w:r w:rsidRPr="003A7C9E">
        <w:rPr>
          <w:rFonts w:cs="Calibri"/>
        </w:rPr>
        <w:t xml:space="preserve">                </w:t>
      </w:r>
      <w:proofErr w:type="spellStart"/>
      <w:r w:rsidRPr="003A7C9E">
        <w:rPr>
          <w:rFonts w:cs="Calibri"/>
        </w:rPr>
        <w:t>C</w:t>
      </w:r>
      <w:r w:rsidRPr="003A7C9E">
        <w:rPr>
          <w:rFonts w:cs="Calibri"/>
          <w:sz w:val="14"/>
        </w:rPr>
        <w:t>min</w:t>
      </w:r>
      <w:proofErr w:type="spellEnd"/>
    </w:p>
    <w:p w14:paraId="4EB12C41" w14:textId="5F250905" w:rsidR="0096286F" w:rsidRPr="003A7C9E" w:rsidRDefault="0096286F" w:rsidP="0096286F">
      <w:pPr>
        <w:pStyle w:val="Bezodstpw"/>
        <w:jc w:val="both"/>
        <w:rPr>
          <w:rFonts w:cs="Calibri"/>
        </w:rPr>
      </w:pPr>
      <w:r w:rsidRPr="003A7C9E">
        <w:rPr>
          <w:rFonts w:cs="Calibri"/>
        </w:rPr>
        <w:t xml:space="preserve">C= ……………………………….  X </w:t>
      </w:r>
      <w:r w:rsidR="00AF08D9">
        <w:rPr>
          <w:rFonts w:cs="Calibri"/>
        </w:rPr>
        <w:t>6</w:t>
      </w:r>
      <w:r w:rsidRPr="003A7C9E">
        <w:rPr>
          <w:rFonts w:cs="Calibri"/>
        </w:rPr>
        <w:t>0</w:t>
      </w:r>
      <w:r>
        <w:rPr>
          <w:rFonts w:cs="Calibri"/>
        </w:rPr>
        <w:t xml:space="preserve"> </w:t>
      </w:r>
    </w:p>
    <w:p w14:paraId="7DFB8CEE" w14:textId="77777777" w:rsidR="0096286F" w:rsidRPr="003A7C9E" w:rsidRDefault="0096286F" w:rsidP="0096286F">
      <w:pPr>
        <w:pStyle w:val="Bezodstpw"/>
        <w:jc w:val="both"/>
        <w:rPr>
          <w:rFonts w:cs="Calibri"/>
        </w:rPr>
      </w:pPr>
      <w:r w:rsidRPr="003A7C9E">
        <w:rPr>
          <w:rFonts w:cs="Calibri"/>
        </w:rPr>
        <w:t xml:space="preserve">              </w:t>
      </w:r>
      <w:r w:rsidRPr="003A7C9E">
        <w:rPr>
          <w:rFonts w:cs="Calibri"/>
        </w:rPr>
        <w:tab/>
      </w:r>
      <w:proofErr w:type="spellStart"/>
      <w:r w:rsidRPr="003A7C9E">
        <w:rPr>
          <w:rFonts w:cs="Calibri"/>
        </w:rPr>
        <w:t>Cb</w:t>
      </w:r>
      <w:proofErr w:type="spellEnd"/>
    </w:p>
    <w:p w14:paraId="365A8611" w14:textId="77777777" w:rsidR="0096286F" w:rsidRPr="003A7C9E" w:rsidRDefault="0096286F" w:rsidP="0096286F">
      <w:pPr>
        <w:pStyle w:val="Bezodstpw"/>
        <w:jc w:val="both"/>
        <w:rPr>
          <w:rFonts w:cs="Calibri"/>
        </w:rPr>
      </w:pPr>
    </w:p>
    <w:p w14:paraId="49D5FA8A" w14:textId="77777777" w:rsidR="0096286F" w:rsidRPr="003A7C9E" w:rsidRDefault="0096286F" w:rsidP="0096286F">
      <w:pPr>
        <w:pStyle w:val="Bezodstpw"/>
        <w:jc w:val="both"/>
        <w:rPr>
          <w:rFonts w:cs="Calibri"/>
        </w:rPr>
      </w:pPr>
      <w:r w:rsidRPr="003A7C9E">
        <w:rPr>
          <w:rFonts w:cs="Calibri"/>
        </w:rPr>
        <w:t>Gdzie:</w:t>
      </w:r>
    </w:p>
    <w:p w14:paraId="30F95B19" w14:textId="77777777" w:rsidR="0096286F" w:rsidRPr="003A7C9E" w:rsidRDefault="0096286F" w:rsidP="0096286F">
      <w:pPr>
        <w:pStyle w:val="Bezodstpw"/>
        <w:spacing w:line="276" w:lineRule="auto"/>
        <w:jc w:val="both"/>
        <w:rPr>
          <w:rFonts w:cs="Calibri"/>
        </w:rPr>
      </w:pPr>
      <w:r w:rsidRPr="003A7C9E">
        <w:rPr>
          <w:rFonts w:cs="Calibri"/>
        </w:rPr>
        <w:t>C – ilość punktów dla badanej oferty w kryterium nr 1</w:t>
      </w:r>
    </w:p>
    <w:p w14:paraId="69289530" w14:textId="77777777" w:rsidR="0096286F" w:rsidRPr="003A7C9E" w:rsidRDefault="0096286F" w:rsidP="0096286F">
      <w:pPr>
        <w:pStyle w:val="Bezodstpw"/>
        <w:spacing w:line="276" w:lineRule="auto"/>
        <w:jc w:val="both"/>
        <w:rPr>
          <w:rFonts w:cs="Calibri"/>
        </w:rPr>
      </w:pPr>
      <w:proofErr w:type="spellStart"/>
      <w:r w:rsidRPr="003A7C9E">
        <w:rPr>
          <w:rFonts w:cs="Calibri"/>
        </w:rPr>
        <w:t>Cmin</w:t>
      </w:r>
      <w:proofErr w:type="spellEnd"/>
      <w:r w:rsidRPr="003A7C9E">
        <w:rPr>
          <w:rFonts w:cs="Calibri"/>
        </w:rPr>
        <w:t xml:space="preserve"> – najniższa cena wśród ofert nieodrzuconych</w:t>
      </w:r>
    </w:p>
    <w:p w14:paraId="54F03ABD" w14:textId="77777777" w:rsidR="0096286F" w:rsidRPr="003A7C9E" w:rsidRDefault="0096286F" w:rsidP="0096286F">
      <w:pPr>
        <w:pStyle w:val="Bezodstpw"/>
        <w:spacing w:line="276" w:lineRule="auto"/>
        <w:jc w:val="both"/>
        <w:rPr>
          <w:rFonts w:cs="Calibri"/>
        </w:rPr>
      </w:pPr>
      <w:proofErr w:type="spellStart"/>
      <w:r w:rsidRPr="003A7C9E">
        <w:rPr>
          <w:rFonts w:cs="Calibri"/>
        </w:rPr>
        <w:t>Cb</w:t>
      </w:r>
      <w:proofErr w:type="spellEnd"/>
      <w:r w:rsidRPr="003A7C9E">
        <w:rPr>
          <w:rFonts w:cs="Calibri"/>
        </w:rPr>
        <w:t xml:space="preserve"> – cena brutto oferty badanej </w:t>
      </w:r>
    </w:p>
    <w:p w14:paraId="1F0A3882" w14:textId="77777777" w:rsidR="0096286F" w:rsidRPr="002E11B1" w:rsidRDefault="0096286F" w:rsidP="0096286F">
      <w:pPr>
        <w:pStyle w:val="Bezodstpw"/>
        <w:jc w:val="both"/>
        <w:rPr>
          <w:rFonts w:cs="Calibri"/>
        </w:rPr>
      </w:pPr>
    </w:p>
    <w:p w14:paraId="6A9931F2" w14:textId="095A05E4" w:rsidR="00D93DF8" w:rsidRPr="00CE09CC" w:rsidRDefault="00D93DF8" w:rsidP="00CE09C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bookmarkStart w:id="3" w:name="_Hlk123117695"/>
      <w:bookmarkStart w:id="4" w:name="_Hlk123280943"/>
      <w:r w:rsidRPr="00CE09CC">
        <w:rPr>
          <w:rFonts w:ascii="Cambria" w:eastAsia="Calibri" w:hAnsi="Cambria" w:cs="Times New Roman"/>
          <w:sz w:val="21"/>
        </w:rPr>
        <w:t>Doświadczenie w prowadzeniu działalności kulturalnej min</w:t>
      </w:r>
      <w:r w:rsidR="00906DBD" w:rsidRPr="00CE09CC">
        <w:rPr>
          <w:rFonts w:ascii="Cambria" w:eastAsia="Calibri" w:hAnsi="Cambria" w:cs="Times New Roman"/>
          <w:sz w:val="21"/>
        </w:rPr>
        <w:t>.</w:t>
      </w:r>
      <w:r w:rsidRPr="00CE09CC">
        <w:rPr>
          <w:rFonts w:ascii="Cambria" w:eastAsia="Calibri" w:hAnsi="Cambria" w:cs="Times New Roman"/>
          <w:sz w:val="21"/>
        </w:rPr>
        <w:t xml:space="preserve"> </w:t>
      </w:r>
      <w:r w:rsidR="00141C98" w:rsidRPr="00CE09CC">
        <w:rPr>
          <w:rFonts w:ascii="Cambria" w:eastAsia="Calibri" w:hAnsi="Cambria" w:cs="Times New Roman"/>
          <w:sz w:val="21"/>
        </w:rPr>
        <w:t>5</w:t>
      </w:r>
      <w:r w:rsidRPr="00CE09CC">
        <w:rPr>
          <w:rFonts w:ascii="Cambria" w:eastAsia="Calibri" w:hAnsi="Cambria" w:cs="Times New Roman"/>
          <w:sz w:val="21"/>
        </w:rPr>
        <w:t xml:space="preserve"> lat </w:t>
      </w:r>
      <w:bookmarkEnd w:id="4"/>
      <w:r w:rsidRPr="00CE09CC">
        <w:rPr>
          <w:rFonts w:ascii="Cambria" w:eastAsia="Calibri" w:hAnsi="Cambria" w:cs="Times New Roman"/>
          <w:sz w:val="21"/>
        </w:rPr>
        <w:t>– max 20 pkt</w:t>
      </w:r>
      <w:r w:rsidR="00A92344" w:rsidRPr="00CE09CC">
        <w:rPr>
          <w:rFonts w:ascii="Cambria" w:eastAsia="Calibri" w:hAnsi="Cambria" w:cs="Times New Roman"/>
          <w:sz w:val="21"/>
        </w:rPr>
        <w:t xml:space="preserve"> (20%)</w:t>
      </w:r>
    </w:p>
    <w:p w14:paraId="688C0973" w14:textId="27A176DE" w:rsidR="00794B2C" w:rsidRPr="00AE5C52" w:rsidRDefault="0090342A" w:rsidP="00CE09CC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>
        <w:rPr>
          <w:rFonts w:ascii="Cambria" w:eastAsia="Calibri" w:hAnsi="Cambria" w:cs="Times New Roman"/>
          <w:sz w:val="21"/>
        </w:rPr>
        <w:t>Pomysłowość w organizacji</w:t>
      </w:r>
      <w:r w:rsidR="00794B2C" w:rsidRPr="004E032F">
        <w:rPr>
          <w:rFonts w:ascii="Cambria" w:eastAsia="Calibri" w:hAnsi="Cambria" w:cs="Times New Roman"/>
          <w:sz w:val="21"/>
        </w:rPr>
        <w:t xml:space="preserve"> wydarzeń kulturalnych </w:t>
      </w:r>
      <w:r w:rsidR="00C100C1">
        <w:rPr>
          <w:rFonts w:ascii="Cambria" w:eastAsia="Calibri" w:hAnsi="Cambria" w:cs="Times New Roman"/>
          <w:sz w:val="21"/>
        </w:rPr>
        <w:t>(</w:t>
      </w:r>
      <w:r w:rsidR="00794B2C" w:rsidRPr="004E032F">
        <w:rPr>
          <w:rFonts w:ascii="Cambria" w:eastAsia="Calibri" w:hAnsi="Cambria" w:cs="Times New Roman"/>
          <w:sz w:val="21"/>
        </w:rPr>
        <w:t xml:space="preserve">min. </w:t>
      </w:r>
      <w:r w:rsidR="00EC279C">
        <w:rPr>
          <w:rFonts w:ascii="Cambria" w:eastAsia="Calibri" w:hAnsi="Cambria" w:cs="Times New Roman"/>
          <w:sz w:val="21"/>
        </w:rPr>
        <w:t>3</w:t>
      </w:r>
      <w:r w:rsidR="00794B2C" w:rsidRPr="004E032F">
        <w:rPr>
          <w:rFonts w:ascii="Cambria" w:eastAsia="Calibri" w:hAnsi="Cambria" w:cs="Times New Roman"/>
          <w:sz w:val="21"/>
        </w:rPr>
        <w:t xml:space="preserve"> razy w miesiącu</w:t>
      </w:r>
      <w:r w:rsidR="00A92344">
        <w:rPr>
          <w:rFonts w:ascii="Cambria" w:eastAsia="Calibri" w:hAnsi="Cambria" w:cs="Times New Roman"/>
          <w:sz w:val="21"/>
        </w:rPr>
        <w:t xml:space="preserve"> </w:t>
      </w:r>
      <w:r w:rsidR="00C100C1">
        <w:rPr>
          <w:rFonts w:ascii="Cambria" w:eastAsia="Calibri" w:hAnsi="Cambria" w:cs="Times New Roman"/>
          <w:sz w:val="21"/>
        </w:rPr>
        <w:t>)</w:t>
      </w:r>
      <w:bookmarkStart w:id="5" w:name="_GoBack"/>
      <w:bookmarkEnd w:id="5"/>
      <w:r w:rsidR="00794B2C">
        <w:rPr>
          <w:rFonts w:ascii="Cambria" w:eastAsia="Calibri" w:hAnsi="Cambria" w:cs="Times New Roman"/>
          <w:sz w:val="21"/>
        </w:rPr>
        <w:t>–  max 20 pkt</w:t>
      </w:r>
      <w:r w:rsidR="00A92344">
        <w:rPr>
          <w:rFonts w:ascii="Cambria" w:eastAsia="Calibri" w:hAnsi="Cambria" w:cs="Times New Roman"/>
          <w:sz w:val="21"/>
        </w:rPr>
        <w:t xml:space="preserve"> (20%)</w:t>
      </w:r>
    </w:p>
    <w:p w14:paraId="08A1F643" w14:textId="77777777" w:rsidR="0096286F" w:rsidRPr="0096286F" w:rsidRDefault="0096286F" w:rsidP="0096286F">
      <w:pPr>
        <w:spacing w:after="0" w:line="276" w:lineRule="auto"/>
        <w:ind w:left="720"/>
        <w:jc w:val="both"/>
        <w:rPr>
          <w:rFonts w:ascii="Cambria" w:eastAsia="Calibri" w:hAnsi="Cambria" w:cs="Times New Roman"/>
          <w:sz w:val="21"/>
        </w:rPr>
      </w:pPr>
    </w:p>
    <w:bookmarkEnd w:id="3"/>
    <w:p w14:paraId="068A8380" w14:textId="2DA4E1C5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Za najkorzystniejszą zostanie uznana oferta , która uzyska łącznie największ</w:t>
      </w:r>
      <w:r w:rsidR="00906DBD">
        <w:rPr>
          <w:rFonts w:ascii="Cambria" w:eastAsia="Calibri" w:hAnsi="Cambria" w:cs="Times New Roman"/>
          <w:sz w:val="21"/>
        </w:rPr>
        <w:t>ą</w:t>
      </w:r>
      <w:r w:rsidRPr="00480F4C">
        <w:rPr>
          <w:rFonts w:ascii="Cambria" w:eastAsia="Calibri" w:hAnsi="Cambria" w:cs="Times New Roman"/>
          <w:sz w:val="21"/>
        </w:rPr>
        <w:t xml:space="preserve"> liczbę punktów. Wyboru najkorzystniejszej oferty dokona powołana Komisja.</w:t>
      </w:r>
    </w:p>
    <w:p w14:paraId="0AE37E39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Od decyzji powołanej Komisji nie przysługuje odwołanie.</w:t>
      </w:r>
    </w:p>
    <w:p w14:paraId="546E1770" w14:textId="0EC04511" w:rsid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</w:p>
    <w:p w14:paraId="012653E1" w14:textId="366C82C8" w:rsidR="00EA3745" w:rsidRDefault="00EA3745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</w:p>
    <w:p w14:paraId="7BE1F44B" w14:textId="09F3CE39" w:rsidR="00EA3745" w:rsidRDefault="00EA3745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</w:p>
    <w:p w14:paraId="5AD3C9DB" w14:textId="77777777" w:rsidR="00EA3745" w:rsidRPr="00480F4C" w:rsidRDefault="00EA3745" w:rsidP="00480F4C">
      <w:pPr>
        <w:spacing w:after="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</w:p>
    <w:p w14:paraId="1E860F83" w14:textId="77777777" w:rsidR="00480F4C" w:rsidRPr="00480F4C" w:rsidRDefault="00480F4C" w:rsidP="00480F4C">
      <w:pPr>
        <w:spacing w:after="12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 w:rsidRPr="00480F4C">
        <w:rPr>
          <w:rFonts w:ascii="Cambria" w:eastAsia="Calibri" w:hAnsi="Cambria" w:cs="Times New Roman"/>
          <w:b/>
          <w:sz w:val="21"/>
          <w:u w:val="single"/>
        </w:rPr>
        <w:t>XI. DODATKOWE INFORMACJE</w:t>
      </w:r>
    </w:p>
    <w:p w14:paraId="180DD6AE" w14:textId="3D317ADD" w:rsidR="00480F4C" w:rsidRPr="0017309D" w:rsidRDefault="00480F4C" w:rsidP="0017309D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  <w:b/>
          <w:i/>
          <w:sz w:val="21"/>
          <w:u w:val="single"/>
        </w:rPr>
      </w:pPr>
      <w:r w:rsidRPr="00480F4C">
        <w:rPr>
          <w:rFonts w:ascii="Cambria" w:eastAsia="Calibri" w:hAnsi="Cambria" w:cs="Times New Roman"/>
          <w:sz w:val="21"/>
        </w:rPr>
        <w:lastRenderedPageBreak/>
        <w:t>Dodatkowych informacji dotyczących niniejszego zapytania drogą mailową udziela</w:t>
      </w:r>
      <w:r w:rsidRPr="00480F4C">
        <w:rPr>
          <w:rFonts w:ascii="Cambria" w:eastAsia="Calibri" w:hAnsi="Cambria" w:cs="Times New Roman"/>
          <w:b/>
          <w:sz w:val="21"/>
        </w:rPr>
        <w:t xml:space="preserve">:  </w:t>
      </w:r>
      <w:r w:rsidR="00B16525">
        <w:rPr>
          <w:rFonts w:ascii="Cambria" w:eastAsia="Calibri" w:hAnsi="Cambria" w:cs="Times New Roman"/>
          <w:b/>
          <w:sz w:val="21"/>
        </w:rPr>
        <w:t>Magdalena Kiepura (Specjalista ds. administracyjnych)</w:t>
      </w:r>
      <w:r w:rsidR="0017309D">
        <w:rPr>
          <w:rFonts w:ascii="Cambria" w:eastAsia="Calibri" w:hAnsi="Cambria" w:cs="Times New Roman"/>
          <w:b/>
          <w:sz w:val="21"/>
        </w:rPr>
        <w:t xml:space="preserve">adres e- mail </w:t>
      </w:r>
      <w:r w:rsidR="00B16525" w:rsidRPr="0017309D">
        <w:rPr>
          <w:rFonts w:ascii="Cambria" w:eastAsia="Calibri" w:hAnsi="Cambria" w:cs="Times New Roman"/>
          <w:b/>
          <w:sz w:val="21"/>
        </w:rPr>
        <w:t xml:space="preserve"> </w:t>
      </w:r>
      <w:r w:rsidR="00B16525" w:rsidRPr="0017309D">
        <w:rPr>
          <w:rFonts w:ascii="Cambria" w:eastAsia="Calibri" w:hAnsi="Cambria" w:cs="Times New Roman"/>
          <w:b/>
          <w:sz w:val="21"/>
          <w:u w:val="single"/>
        </w:rPr>
        <w:t>magdalena.kiepura@cekis.pl</w:t>
      </w:r>
    </w:p>
    <w:p w14:paraId="65F18CA1" w14:textId="111F6171" w:rsidR="00480F4C" w:rsidRPr="00480F4C" w:rsidRDefault="00480F4C" w:rsidP="00480F4C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  <w:b/>
          <w:i/>
          <w:sz w:val="21"/>
          <w:u w:val="single"/>
        </w:rPr>
      </w:pP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Oferent, który wygrał konkurs powinien podpisać umowę w terminie </w:t>
      </w:r>
      <w:r w:rsidR="00B1761B">
        <w:rPr>
          <w:rFonts w:ascii="Cambria" w:eastAsiaTheme="minorEastAsia" w:hAnsi="Cambria" w:cs="Times New Roman"/>
          <w:sz w:val="21"/>
          <w:lang w:eastAsia="pl-PL"/>
        </w:rPr>
        <w:t>30</w:t>
      </w:r>
      <w:r w:rsidRPr="00480F4C">
        <w:rPr>
          <w:rFonts w:ascii="Cambria" w:eastAsiaTheme="minorEastAsia" w:hAnsi="Cambria" w:cs="Times New Roman"/>
          <w:sz w:val="21"/>
          <w:lang w:eastAsia="pl-PL"/>
        </w:rPr>
        <w:t xml:space="preserve"> dni od daty otrzymanego zawiadomienia o wyniku ogłoszenia. Po upływie powyższego terminu uznaje się, że oferent zrezygnował z jej zawarcia.</w:t>
      </w:r>
    </w:p>
    <w:p w14:paraId="7EACD7E6" w14:textId="77777777" w:rsidR="00480F4C" w:rsidRPr="00480F4C" w:rsidRDefault="00480F4C" w:rsidP="00480F4C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  <w:b/>
          <w:i/>
          <w:sz w:val="21"/>
          <w:u w:val="single"/>
        </w:rPr>
      </w:pPr>
      <w:r w:rsidRPr="00480F4C">
        <w:rPr>
          <w:rFonts w:ascii="Cambria" w:eastAsiaTheme="minorEastAsia" w:hAnsi="Cambria" w:cs="Times New Roman"/>
          <w:sz w:val="21"/>
          <w:u w:val="single"/>
          <w:lang w:eastAsia="pl-PL"/>
        </w:rPr>
        <w:t>Wynajmujący zastrzega  sobie prawo swobodnego wyboru ofert i nieprzyjęcia oferty bez podania przyczyny.</w:t>
      </w:r>
    </w:p>
    <w:p w14:paraId="47E38379" w14:textId="77777777" w:rsidR="00480F4C" w:rsidRPr="00480F4C" w:rsidRDefault="00480F4C" w:rsidP="00480F4C">
      <w:pPr>
        <w:numPr>
          <w:ilvl w:val="0"/>
          <w:numId w:val="6"/>
        </w:numPr>
        <w:spacing w:after="200" w:line="276" w:lineRule="auto"/>
        <w:ind w:left="426" w:hanging="426"/>
        <w:contextualSpacing/>
        <w:jc w:val="both"/>
        <w:rPr>
          <w:rFonts w:ascii="Cambria" w:eastAsia="Calibri" w:hAnsi="Cambria" w:cs="Times New Roman"/>
          <w:b/>
          <w:i/>
          <w:sz w:val="21"/>
          <w:u w:val="single"/>
        </w:rPr>
      </w:pPr>
      <w:r w:rsidRPr="00480F4C">
        <w:rPr>
          <w:rFonts w:ascii="Cambria" w:eastAsiaTheme="minorEastAsia" w:hAnsi="Cambria" w:cs="Times New Roman"/>
          <w:sz w:val="21"/>
          <w:u w:val="single"/>
          <w:lang w:eastAsia="pl-PL"/>
        </w:rPr>
        <w:t>Wynajmujący zastrzega sobie prawo unieważnienia ogłoszenia bez podania przyczyny.</w:t>
      </w:r>
    </w:p>
    <w:p w14:paraId="7E37889A" w14:textId="77777777" w:rsidR="00480F4C" w:rsidRPr="00480F4C" w:rsidRDefault="00480F4C" w:rsidP="00480F4C">
      <w:pPr>
        <w:spacing w:after="200" w:line="276" w:lineRule="auto"/>
        <w:jc w:val="both"/>
        <w:rPr>
          <w:rFonts w:ascii="Cambria" w:eastAsia="Calibri" w:hAnsi="Cambria" w:cs="Times New Roman"/>
          <w:b/>
          <w:sz w:val="21"/>
          <w:u w:val="single"/>
        </w:rPr>
      </w:pPr>
      <w:r w:rsidRPr="00480F4C">
        <w:rPr>
          <w:rFonts w:ascii="Cambria" w:eastAsia="Calibri" w:hAnsi="Cambria" w:cs="Times New Roman"/>
          <w:b/>
          <w:sz w:val="21"/>
          <w:u w:val="single"/>
        </w:rPr>
        <w:t>XII.</w:t>
      </w:r>
      <w:r w:rsidRPr="00480F4C">
        <w:rPr>
          <w:rFonts w:ascii="Cambria" w:eastAsia="Calibri" w:hAnsi="Cambria" w:cs="Times New Roman"/>
          <w:b/>
          <w:sz w:val="21"/>
          <w:u w:val="single"/>
        </w:rPr>
        <w:tab/>
        <w:t>KLAUZULA INFORMACYJNA O PRZETWARZANIU DANYCH OSOBOWYCH</w:t>
      </w:r>
    </w:p>
    <w:p w14:paraId="33807F5F" w14:textId="77777777" w:rsidR="00480F4C" w:rsidRPr="00480F4C" w:rsidRDefault="00480F4C" w:rsidP="00480F4C">
      <w:pPr>
        <w:spacing w:after="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Zgodnie z art. 13 ust. 1 i 2 ogólnego rozporządzenia o ochronie danych osobowych z dnia 27 kwietnia 2016 r. - dalej RODO uprzejmie informujemy, Ze:</w:t>
      </w:r>
    </w:p>
    <w:p w14:paraId="63A32A10" w14:textId="77777777" w:rsidR="00480F4C" w:rsidRPr="00480F4C" w:rsidRDefault="00480F4C" w:rsidP="00480F4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Administratorem Pani/Pana danych osobowych przetwarzanych w Centrum Kultury i Sztuki jest ……………………………….</w:t>
      </w:r>
    </w:p>
    <w:p w14:paraId="05919DC1" w14:textId="77777777" w:rsidR="00480F4C" w:rsidRPr="00480F4C" w:rsidRDefault="00480F4C" w:rsidP="00480F4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 xml:space="preserve"> Administrator wyznaczył Inspektora Ochrony Danych, z którym można kontaktować się pod adresem e- mail: ………………………….</w:t>
      </w:r>
    </w:p>
    <w:p w14:paraId="3E5DA4D8" w14:textId="77777777" w:rsidR="00480F4C" w:rsidRPr="00480F4C" w:rsidRDefault="00480F4C" w:rsidP="00480F4C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Pani/Pana dane osobowe przetwarzane będą w celu przeprowadzenia konkursu ofert oraz zawarcia i realizacji umowy (w przypadku gdy oferta będzie najkorzystniejsza) na podstawie:</w:t>
      </w:r>
    </w:p>
    <w:p w14:paraId="2989C0FF" w14:textId="77777777" w:rsidR="00480F4C" w:rsidRPr="00480F4C" w:rsidRDefault="00480F4C" w:rsidP="00480F4C">
      <w:pPr>
        <w:spacing w:after="20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-</w:t>
      </w:r>
      <w:r w:rsidRPr="00480F4C">
        <w:rPr>
          <w:rFonts w:ascii="Cambria" w:eastAsia="Calibri" w:hAnsi="Cambria" w:cs="Times New Roman"/>
          <w:sz w:val="21"/>
        </w:rPr>
        <w:tab/>
        <w:t xml:space="preserve"> art. 6 ust. 1 lit. c RODO tj. w związku z wypełnieniem obowiązku prawnego ciążącego na Administratorze w celu związanym z prowadzeniem postępowania z wyłączeniem przepisów ustawy z dnia 11 września 2019 r. - Prawo zamówień publicznych w związku z przepisami ustawy z dnia 27 sierpnia 2009 r. o finansach publicznych;</w:t>
      </w:r>
    </w:p>
    <w:p w14:paraId="24BDB7E7" w14:textId="77777777" w:rsidR="00480F4C" w:rsidRPr="00480F4C" w:rsidRDefault="00480F4C" w:rsidP="00480F4C">
      <w:pPr>
        <w:spacing w:after="200" w:line="276" w:lineRule="auto"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-</w:t>
      </w:r>
      <w:r w:rsidRPr="00480F4C">
        <w:rPr>
          <w:rFonts w:ascii="Cambria" w:eastAsia="Calibri" w:hAnsi="Cambria" w:cs="Times New Roman"/>
          <w:sz w:val="21"/>
        </w:rPr>
        <w:tab/>
        <w:t xml:space="preserve"> art. 6 ust. 1 lit. b RODO tj. przetwarzanie jest niezbędne do wykonania umowy, której stroną jest osoba, której dane dotyczą, lub do podjęcia działań na żądanie osoby, której dane dotyczą, przed zawarciem umowy.</w:t>
      </w:r>
    </w:p>
    <w:p w14:paraId="1D44D46A" w14:textId="77777777" w:rsidR="00480F4C" w:rsidRPr="00480F4C" w:rsidRDefault="00480F4C" w:rsidP="00480F4C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Pani/Pana dane osobowe pozyskane w związku z niniejszym postępowaniem, przetwarzane będą w celach archiwalnych przez okres 5 lat.</w:t>
      </w:r>
    </w:p>
    <w:p w14:paraId="7495A286" w14:textId="77777777" w:rsidR="00480F4C" w:rsidRPr="00480F4C" w:rsidRDefault="00480F4C" w:rsidP="00480F4C">
      <w:pPr>
        <w:spacing w:after="200" w:line="276" w:lineRule="auto"/>
        <w:ind w:left="426"/>
        <w:contextualSpacing/>
        <w:jc w:val="both"/>
        <w:rPr>
          <w:rFonts w:ascii="Cambria" w:eastAsia="Calibri" w:hAnsi="Cambria" w:cs="Times New Roman"/>
          <w:sz w:val="21"/>
        </w:rPr>
      </w:pPr>
    </w:p>
    <w:p w14:paraId="2B88DB7A" w14:textId="77777777" w:rsidR="00480F4C" w:rsidRPr="00480F4C" w:rsidRDefault="00480F4C" w:rsidP="00480F4C">
      <w:pPr>
        <w:spacing w:after="200" w:line="276" w:lineRule="auto"/>
        <w:ind w:left="426"/>
        <w:contextualSpacing/>
        <w:jc w:val="both"/>
        <w:rPr>
          <w:rFonts w:ascii="Cambria" w:eastAsia="Calibri" w:hAnsi="Cambria" w:cs="Times New Roman"/>
          <w:sz w:val="21"/>
        </w:rPr>
      </w:pPr>
      <w:r w:rsidRPr="00480F4C">
        <w:rPr>
          <w:rFonts w:ascii="Cambria" w:eastAsia="Calibri" w:hAnsi="Cambria" w:cs="Times New Roman"/>
          <w:sz w:val="21"/>
        </w:rPr>
        <w:t>Załączniki :</w:t>
      </w:r>
    </w:p>
    <w:p w14:paraId="3C58A745" w14:textId="77777777" w:rsidR="00480F4C" w:rsidRPr="00125F7D" w:rsidRDefault="00480F4C" w:rsidP="00480F4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1"/>
        </w:rPr>
      </w:pPr>
      <w:r w:rsidRPr="00125F7D">
        <w:rPr>
          <w:rFonts w:ascii="Cambria" w:eastAsia="Calibri" w:hAnsi="Cambria" w:cs="Times New Roman"/>
          <w:sz w:val="21"/>
        </w:rPr>
        <w:t>Załącznik nr 1. -Plan pomieszczeń</w:t>
      </w:r>
    </w:p>
    <w:p w14:paraId="3015D4A4" w14:textId="796A98B0" w:rsidR="00480F4C" w:rsidRPr="00125F7D" w:rsidRDefault="00480F4C" w:rsidP="00480F4C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1"/>
        </w:rPr>
      </w:pPr>
      <w:r w:rsidRPr="00125F7D">
        <w:rPr>
          <w:rFonts w:ascii="Cambria" w:eastAsia="Calibri" w:hAnsi="Cambria" w:cs="Times New Roman"/>
          <w:sz w:val="21"/>
        </w:rPr>
        <w:t>Załącznik nr 2. – Projekt umowy</w:t>
      </w:r>
    </w:p>
    <w:p w14:paraId="0BC25EA4" w14:textId="067B4CDA" w:rsidR="00480F4C" w:rsidRDefault="00480F4C" w:rsidP="00C81AD6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mbria" w:eastAsia="Calibri" w:hAnsi="Cambria" w:cs="Times New Roman"/>
          <w:sz w:val="21"/>
        </w:rPr>
      </w:pPr>
      <w:r w:rsidRPr="00125F7D">
        <w:rPr>
          <w:rFonts w:ascii="Cambria" w:eastAsia="Calibri" w:hAnsi="Cambria" w:cs="Times New Roman"/>
          <w:sz w:val="21"/>
        </w:rPr>
        <w:t xml:space="preserve">Załącznik nr 3. – Formularz ofertowy </w:t>
      </w:r>
    </w:p>
    <w:p w14:paraId="49766EE0" w14:textId="77777777" w:rsidR="004C08DD" w:rsidRPr="00125F7D" w:rsidRDefault="004C08DD"/>
    <w:sectPr w:rsidR="004C08DD" w:rsidRPr="00125F7D" w:rsidSect="00307670">
      <w:headerReference w:type="default" r:id="rId11"/>
      <w:footerReference w:type="defaul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0D2BC" w14:textId="77777777" w:rsidR="009911BD" w:rsidRDefault="009911BD" w:rsidP="00412547">
      <w:pPr>
        <w:spacing w:after="0" w:line="240" w:lineRule="auto"/>
      </w:pPr>
      <w:r>
        <w:separator/>
      </w:r>
    </w:p>
  </w:endnote>
  <w:endnote w:type="continuationSeparator" w:id="0">
    <w:p w14:paraId="36DDE051" w14:textId="77777777" w:rsidR="009911BD" w:rsidRDefault="009911BD" w:rsidP="00412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1"/>
        <w:szCs w:val="21"/>
      </w:rPr>
      <w:id w:val="1089355599"/>
      <w:docPartObj>
        <w:docPartGallery w:val="Page Numbers (Bottom of Page)"/>
        <w:docPartUnique/>
      </w:docPartObj>
    </w:sdtPr>
    <w:sdtEndPr/>
    <w:sdtContent>
      <w:p w14:paraId="1D4D32EC" w14:textId="77777777" w:rsidR="00AB6836" w:rsidRPr="00550A2E" w:rsidRDefault="00A54599">
        <w:pPr>
          <w:pStyle w:val="Stopka"/>
          <w:jc w:val="center"/>
          <w:rPr>
            <w:sz w:val="21"/>
            <w:szCs w:val="21"/>
          </w:rPr>
        </w:pPr>
        <w:r w:rsidRPr="00550A2E">
          <w:rPr>
            <w:sz w:val="21"/>
            <w:szCs w:val="21"/>
          </w:rPr>
          <w:fldChar w:fldCharType="begin"/>
        </w:r>
        <w:r w:rsidRPr="00550A2E">
          <w:rPr>
            <w:sz w:val="21"/>
            <w:szCs w:val="21"/>
          </w:rPr>
          <w:instrText>PAGE   \* MERGEFORMAT</w:instrText>
        </w:r>
        <w:r w:rsidRPr="00550A2E">
          <w:rPr>
            <w:sz w:val="21"/>
            <w:szCs w:val="21"/>
          </w:rPr>
          <w:fldChar w:fldCharType="separate"/>
        </w:r>
        <w:r>
          <w:rPr>
            <w:noProof/>
            <w:sz w:val="21"/>
            <w:szCs w:val="21"/>
          </w:rPr>
          <w:t>1</w:t>
        </w:r>
        <w:r w:rsidRPr="00550A2E">
          <w:rPr>
            <w:sz w:val="21"/>
            <w:szCs w:val="21"/>
          </w:rPr>
          <w:fldChar w:fldCharType="end"/>
        </w:r>
      </w:p>
    </w:sdtContent>
  </w:sdt>
  <w:p w14:paraId="35A749E6" w14:textId="77777777" w:rsidR="00AB6836" w:rsidRPr="00550A2E" w:rsidRDefault="009911BD">
    <w:pPr>
      <w:pStyle w:val="Stopka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F868E" w14:textId="77777777" w:rsidR="009911BD" w:rsidRDefault="009911BD" w:rsidP="00412547">
      <w:pPr>
        <w:spacing w:after="0" w:line="240" w:lineRule="auto"/>
      </w:pPr>
      <w:r>
        <w:separator/>
      </w:r>
    </w:p>
  </w:footnote>
  <w:footnote w:type="continuationSeparator" w:id="0">
    <w:p w14:paraId="54310331" w14:textId="77777777" w:rsidR="009911BD" w:rsidRDefault="009911BD" w:rsidP="00412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27E4" w14:textId="2B217BFE" w:rsidR="00C25942" w:rsidRDefault="00C25942">
    <w:pPr>
      <w:pStyle w:val="Nagwek"/>
    </w:pPr>
    <w:r>
      <w:t xml:space="preserve">Nr sprawy : </w:t>
    </w:r>
    <w:proofErr w:type="spellStart"/>
    <w:r>
      <w:t>L.Dz.</w:t>
    </w:r>
    <w:proofErr w:type="spellEnd"/>
    <w:r>
      <w:t xml:space="preserve"> CKiS  2403 /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3EE4"/>
    <w:multiLevelType w:val="hybridMultilevel"/>
    <w:tmpl w:val="E3885B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418BD"/>
    <w:multiLevelType w:val="multilevel"/>
    <w:tmpl w:val="A468A2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752C24"/>
    <w:multiLevelType w:val="hybridMultilevel"/>
    <w:tmpl w:val="6BD8988E"/>
    <w:lvl w:ilvl="0" w:tplc="CF30DC3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AD84B0D"/>
    <w:multiLevelType w:val="hybridMultilevel"/>
    <w:tmpl w:val="618A5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C23F7"/>
    <w:multiLevelType w:val="hybridMultilevel"/>
    <w:tmpl w:val="D1F2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8120F"/>
    <w:multiLevelType w:val="multilevel"/>
    <w:tmpl w:val="0F4AF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2416A5"/>
    <w:multiLevelType w:val="hybridMultilevel"/>
    <w:tmpl w:val="5F6AF0DA"/>
    <w:lvl w:ilvl="0" w:tplc="2FC4F9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71000C"/>
    <w:multiLevelType w:val="hybridMultilevel"/>
    <w:tmpl w:val="DB5C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411DC"/>
    <w:multiLevelType w:val="hybridMultilevel"/>
    <w:tmpl w:val="34D0916A"/>
    <w:lvl w:ilvl="0" w:tplc="0A34D8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C2F5B"/>
    <w:multiLevelType w:val="multilevel"/>
    <w:tmpl w:val="081EB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8620AC"/>
    <w:multiLevelType w:val="hybridMultilevel"/>
    <w:tmpl w:val="A3B296A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6CA"/>
    <w:multiLevelType w:val="hybridMultilevel"/>
    <w:tmpl w:val="9E98A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F"/>
    <w:rsid w:val="00053A45"/>
    <w:rsid w:val="000A5DE6"/>
    <w:rsid w:val="000B0426"/>
    <w:rsid w:val="00125F7D"/>
    <w:rsid w:val="00126582"/>
    <w:rsid w:val="00141C98"/>
    <w:rsid w:val="0017309D"/>
    <w:rsid w:val="00182367"/>
    <w:rsid w:val="001A2BE7"/>
    <w:rsid w:val="001F6E89"/>
    <w:rsid w:val="0021298B"/>
    <w:rsid w:val="00222972"/>
    <w:rsid w:val="002A3A75"/>
    <w:rsid w:val="002B1750"/>
    <w:rsid w:val="002C401F"/>
    <w:rsid w:val="00343270"/>
    <w:rsid w:val="00352D86"/>
    <w:rsid w:val="0035666E"/>
    <w:rsid w:val="00412547"/>
    <w:rsid w:val="00480F4C"/>
    <w:rsid w:val="00491CE9"/>
    <w:rsid w:val="004C08DD"/>
    <w:rsid w:val="00537488"/>
    <w:rsid w:val="005940C3"/>
    <w:rsid w:val="00595900"/>
    <w:rsid w:val="005C4DDF"/>
    <w:rsid w:val="005F0AAB"/>
    <w:rsid w:val="00662402"/>
    <w:rsid w:val="006A1300"/>
    <w:rsid w:val="006B5DB0"/>
    <w:rsid w:val="006E071E"/>
    <w:rsid w:val="007320E5"/>
    <w:rsid w:val="00741D38"/>
    <w:rsid w:val="00757139"/>
    <w:rsid w:val="0078151D"/>
    <w:rsid w:val="00792186"/>
    <w:rsid w:val="00794B2C"/>
    <w:rsid w:val="007A2E55"/>
    <w:rsid w:val="007C45B9"/>
    <w:rsid w:val="007C630F"/>
    <w:rsid w:val="008122F0"/>
    <w:rsid w:val="00846073"/>
    <w:rsid w:val="00870C5F"/>
    <w:rsid w:val="0087554D"/>
    <w:rsid w:val="008B3575"/>
    <w:rsid w:val="0090342A"/>
    <w:rsid w:val="00903C87"/>
    <w:rsid w:val="00906DBD"/>
    <w:rsid w:val="009553DF"/>
    <w:rsid w:val="0096286F"/>
    <w:rsid w:val="009911BD"/>
    <w:rsid w:val="009A2A8A"/>
    <w:rsid w:val="00A17D78"/>
    <w:rsid w:val="00A21322"/>
    <w:rsid w:val="00A30ABA"/>
    <w:rsid w:val="00A54599"/>
    <w:rsid w:val="00A92344"/>
    <w:rsid w:val="00A95D57"/>
    <w:rsid w:val="00AA1DED"/>
    <w:rsid w:val="00AF08D9"/>
    <w:rsid w:val="00B16525"/>
    <w:rsid w:val="00B1761B"/>
    <w:rsid w:val="00B37F83"/>
    <w:rsid w:val="00C100C1"/>
    <w:rsid w:val="00C10BA5"/>
    <w:rsid w:val="00C2013E"/>
    <w:rsid w:val="00C25942"/>
    <w:rsid w:val="00C331E8"/>
    <w:rsid w:val="00C81AD6"/>
    <w:rsid w:val="00C97F2F"/>
    <w:rsid w:val="00CC6F7F"/>
    <w:rsid w:val="00CE09CC"/>
    <w:rsid w:val="00D93DF8"/>
    <w:rsid w:val="00DC0B1E"/>
    <w:rsid w:val="00E5616D"/>
    <w:rsid w:val="00E56FBD"/>
    <w:rsid w:val="00E614C1"/>
    <w:rsid w:val="00E622AA"/>
    <w:rsid w:val="00E71B1C"/>
    <w:rsid w:val="00EA3745"/>
    <w:rsid w:val="00EC279C"/>
    <w:rsid w:val="00EE2538"/>
    <w:rsid w:val="00F6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4BEF8"/>
  <w15:chartTrackingRefBased/>
  <w15:docId w15:val="{2F223A41-E8A8-41C9-BF04-BE86498C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65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80F4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0F4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80F4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0F4C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80F4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96286F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94B2C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5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25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25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5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5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5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65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5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ekis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ekis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kis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888A7-288F-449B-B572-9E02B56D1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1797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Kiepura</dc:creator>
  <cp:keywords/>
  <dc:description/>
  <cp:lastModifiedBy>Magdalena Kiepura</cp:lastModifiedBy>
  <cp:revision>26</cp:revision>
  <dcterms:created xsi:type="dcterms:W3CDTF">2022-12-29T13:42:00Z</dcterms:created>
  <dcterms:modified xsi:type="dcterms:W3CDTF">2022-12-30T13:26:00Z</dcterms:modified>
</cp:coreProperties>
</file>